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3A" w:rsidRDefault="0004313A" w:rsidP="00FF2437">
      <w:pPr>
        <w:pStyle w:val="ListParagraph"/>
        <w:ind w:left="1080"/>
        <w:jc w:val="both"/>
      </w:pPr>
      <w:r>
        <w:t>10.Gotyk w gdańskiej rzeźbie i malarstwie</w:t>
      </w:r>
    </w:p>
    <w:p w:rsidR="0004313A" w:rsidRDefault="0004313A" w:rsidP="00FF2437">
      <w:pPr>
        <w:pStyle w:val="ListParagraph"/>
        <w:ind w:left="1080"/>
        <w:jc w:val="both"/>
      </w:pPr>
      <w:r>
        <w:t xml:space="preserve"> </w:t>
      </w:r>
    </w:p>
    <w:p w:rsidR="0004313A" w:rsidRDefault="0004313A" w:rsidP="00FF2437">
      <w:pPr>
        <w:pStyle w:val="ListParagraph"/>
        <w:ind w:left="1080"/>
        <w:jc w:val="both"/>
      </w:pPr>
      <w:r>
        <w:t xml:space="preserve">11. Sąd Ostateczny Hansa Memlinga – ikonografia, kompozycja, specyfika uwarunkowań artystycznych, wpływ na technikę i ikonografię malarstwa gdańskiego końca XV wieku. </w:t>
      </w:r>
    </w:p>
    <w:p w:rsidR="0004313A" w:rsidRDefault="0004313A" w:rsidP="00FF2437">
      <w:pPr>
        <w:pStyle w:val="ListParagraph"/>
        <w:ind w:left="1080"/>
        <w:jc w:val="both"/>
      </w:pPr>
    </w:p>
    <w:p w:rsidR="0004313A" w:rsidRDefault="0004313A" w:rsidP="00FF2437">
      <w:pPr>
        <w:pStyle w:val="ListParagraph"/>
        <w:ind w:left="1080"/>
        <w:jc w:val="both"/>
        <w:rPr>
          <w:b/>
        </w:rPr>
      </w:pPr>
      <w:r w:rsidRPr="0004313A">
        <w:rPr>
          <w:b/>
        </w:rPr>
        <w:t xml:space="preserve">12. Źródła kultury i estetyki renesansu. </w:t>
      </w:r>
    </w:p>
    <w:p w:rsidR="0004313A" w:rsidRDefault="0004313A" w:rsidP="00FF2437">
      <w:pPr>
        <w:pStyle w:val="ListParagraph"/>
        <w:ind w:left="1080"/>
        <w:jc w:val="both"/>
        <w:rPr>
          <w:b/>
        </w:rPr>
      </w:pPr>
    </w:p>
    <w:p w:rsidR="0004313A" w:rsidRDefault="0004313A" w:rsidP="00FF2437">
      <w:pPr>
        <w:pStyle w:val="ListParagraph"/>
        <w:ind w:left="1080"/>
        <w:jc w:val="both"/>
      </w:pPr>
      <w:r w:rsidRPr="0004313A">
        <w:t xml:space="preserve">Renesans lub odrodzenie (z fr. </w:t>
      </w:r>
      <w:proofErr w:type="spellStart"/>
      <w:r w:rsidRPr="0004313A">
        <w:t>renaissance</w:t>
      </w:r>
      <w:proofErr w:type="spellEnd"/>
      <w:r w:rsidRPr="0004313A">
        <w:t xml:space="preserve"> – odrodzenie) – okres w historii kultury europejskiej, obejmujący przede wszystkim XV i XVI wiek, określany często jako "odrodzenie sztuk i nauk" oraz koncepcja historiozoficzna odnosząca się do historii kultury włoskiej od Dantego do roku 1520 (Il </w:t>
      </w:r>
      <w:proofErr w:type="spellStart"/>
      <w:r w:rsidRPr="0004313A">
        <w:t>Rinascimento</w:t>
      </w:r>
      <w:proofErr w:type="spellEnd"/>
      <w:r w:rsidRPr="0004313A">
        <w:t xml:space="preserve">). Termin ten nie jest jednoznaczny. Jako epoka w historii kultury renesans obejmuje wiek XV i XVI, lecz jego granice czasowe nie są jasno ustalone. </w:t>
      </w:r>
    </w:p>
    <w:p w:rsidR="0004313A" w:rsidRDefault="0004313A" w:rsidP="00FF2437">
      <w:pPr>
        <w:pStyle w:val="ListParagraph"/>
        <w:ind w:left="1080"/>
        <w:jc w:val="both"/>
      </w:pPr>
      <w:r w:rsidRPr="0004313A">
        <w:t xml:space="preserve">Renesans jako koncepcja historiozoficzna Jacoba </w:t>
      </w:r>
      <w:proofErr w:type="spellStart"/>
      <w:r w:rsidRPr="0004313A">
        <w:t>Burckhardta</w:t>
      </w:r>
      <w:proofErr w:type="spellEnd"/>
      <w:r w:rsidRPr="0004313A">
        <w:t xml:space="preserve">, pewien wzorzec do naśladowania, jaki ten historyk chciał przekazać swoim współczesnym, a z którym wiąże się do dziś popularne i "szkolne" rozumienie tej epoki, jest już przestarzały. Jako spójny okres w historii cywilizacji renesans postrzegany jest tylko przez niektórych historyków, szczególnie historyków amerykańskich – chcą oni ujmować historię tej epoki jako samodzielną jedność, tj. badać razem np. wielkie odkrycia geograficzne, przemiany w literaturze, wzrost inflacji w XVI wieku czy rozwój medycyny w ich wzajemnych powiązaniach. </w:t>
      </w:r>
    </w:p>
    <w:p w:rsidR="0004313A" w:rsidRDefault="0004313A" w:rsidP="00FF2437">
      <w:pPr>
        <w:pStyle w:val="ListParagraph"/>
        <w:ind w:left="1080"/>
        <w:jc w:val="both"/>
      </w:pPr>
      <w:r w:rsidRPr="0004313A">
        <w:t>Wielu innych współczesnych uczonych woli widzieć renesans na tle szeroko pojętej kultury europejskiej, odrzucając przy tym tezę o jego przełomowości dla Europy i widząc w nim raczej kontynuację średniowiecza a nie odrębną epokę historyczną. Szczególnie wyraźne jest to na gruncie historii filozofii, w której niezależnie od tego, jak ten przełom się ocenia, widzi się przełom polegający na "przejściu od przedmiotu do podmiotu" nie w filozofii odrodzenia, ale w racjonalizmie wieku XVII.</w:t>
      </w:r>
    </w:p>
    <w:p w:rsidR="0004313A" w:rsidRDefault="0004313A" w:rsidP="00FF2437">
      <w:pPr>
        <w:pStyle w:val="ListParagraph"/>
        <w:ind w:left="1080"/>
        <w:jc w:val="both"/>
      </w:pPr>
      <w:r w:rsidRPr="0004313A">
        <w:t xml:space="preserve">Mniej wyraźne jest to na gruncie sztuki, gdzie renesans ciągle widziany jest jako epoka klasyczna i szczególna, mimo trwających od dawna tendencji do rewaloryzacji sztuki "nieklasycznej", jak sztuka średniowieczna, bizantyńska czy orientalna. Jako kontynuację średniowiecza widzą renesans przede wszystkim mediewiści, jak </w:t>
      </w:r>
      <w:proofErr w:type="spellStart"/>
      <w:r w:rsidRPr="0004313A">
        <w:t>Étienne</w:t>
      </w:r>
      <w:proofErr w:type="spellEnd"/>
      <w:r w:rsidRPr="0004313A">
        <w:t xml:space="preserve"> Gilson wykazujący, że jest on "zepsutym średniowieczem", czy Charles Homer </w:t>
      </w:r>
      <w:proofErr w:type="spellStart"/>
      <w:r w:rsidRPr="0004313A">
        <w:t>Haskins</w:t>
      </w:r>
      <w:proofErr w:type="spellEnd"/>
      <w:r w:rsidRPr="0004313A">
        <w:t xml:space="preserve">, główny twórca teorii fal renesansowych w średniowieczu (renesans karoliński, ottoński, itp.), do której przynależeć ma renesans XV i XVI w. </w:t>
      </w:r>
    </w:p>
    <w:p w:rsidR="0004313A" w:rsidRDefault="0004313A" w:rsidP="00FF2437">
      <w:pPr>
        <w:pStyle w:val="ListParagraph"/>
        <w:ind w:left="1080"/>
        <w:jc w:val="both"/>
      </w:pPr>
      <w:r w:rsidRPr="0004313A">
        <w:t xml:space="preserve">Historyk sztuki Erwin </w:t>
      </w:r>
      <w:proofErr w:type="spellStart"/>
      <w:r w:rsidRPr="0004313A">
        <w:t>Panofsky</w:t>
      </w:r>
      <w:proofErr w:type="spellEnd"/>
      <w:r w:rsidRPr="0004313A">
        <w:t xml:space="preserve"> twierdzi jednak, że należy odróżniać renesans i </w:t>
      </w:r>
      <w:proofErr w:type="spellStart"/>
      <w:r w:rsidRPr="0004313A">
        <w:t>renesansy</w:t>
      </w:r>
      <w:proofErr w:type="spellEnd"/>
      <w:r w:rsidRPr="0004313A">
        <w:t xml:space="preserve"> średniowieczne ze względu na to, że w renesansie włoskim wieku XV dokonało się zjednoczenie obecnych w dawniejszych renesansach starożytnych form z odkrytymi na nowo treściami starożytności.</w:t>
      </w:r>
    </w:p>
    <w:p w:rsidR="002168F5" w:rsidRPr="0004313A" w:rsidRDefault="002168F5" w:rsidP="00FF2437">
      <w:pPr>
        <w:pStyle w:val="ListParagraph"/>
        <w:ind w:left="1080"/>
        <w:jc w:val="both"/>
      </w:pPr>
      <w:r w:rsidRPr="002168F5">
        <w:t xml:space="preserve">Twórcy renesansowi wzorowali się na starożytnych Grekach i Rzymianach (zob. np. </w:t>
      </w:r>
      <w:proofErr w:type="spellStart"/>
      <w:r w:rsidRPr="002168F5">
        <w:t>horacjanizm</w:t>
      </w:r>
      <w:proofErr w:type="spellEnd"/>
      <w:r w:rsidRPr="002168F5">
        <w:t xml:space="preserve">). Korzystali z ich osiągnięć, kultury i historii. Wiele dzieł nawiązuje do mitologii, np. obraz Leonarda da Vinci "Leda z łabędziem". Architektura wzorowana na rzymskiej. Budynki </w:t>
      </w:r>
      <w:r w:rsidRPr="002168F5">
        <w:lastRenderedPageBreak/>
        <w:t>charakteryzowały się prostotą i symetrią. Kształty były zbliżone do sześcianu, okna prostokątne, a fasady bogato zdobione. W sztuce przeważały motywy mityczne i religijne. Nastąpił rozwój fresków, malarstwo olejne. Wprowadzono perspektywę, wykorzystywano czyste barwy oraz malowano na płótnie. Wszystkie cechy renesansowego malarstwa, rzeźby, architektury, literatury i innych dziedzin mają swoje źródło w antyku.</w:t>
      </w:r>
    </w:p>
    <w:p w:rsidR="0004313A" w:rsidRDefault="002168F5" w:rsidP="00FF2437">
      <w:pPr>
        <w:pStyle w:val="ListParagraph"/>
        <w:ind w:left="1080"/>
        <w:jc w:val="both"/>
      </w:pPr>
      <w:r w:rsidRPr="002168F5">
        <w:t xml:space="preserve">Tendencje renesansowe nasilające się we Włoszech w początkach XV w. były wyrazem świadomego dążenia do odnowy sztuki, głównie przez odwoływanie się do wzorów czerpanych z antyku. W latach 20. XV w. (tzw. quattrocento) sztuka renesansu we Włoszech (Toskania, Lombardia) była już w pełni ukształtowana. Renesans przyniósł również bujny rozkwit teorii sztuki (L.B. Alberti, A. Palladio, P. </w:t>
      </w:r>
      <w:proofErr w:type="spellStart"/>
      <w:r w:rsidRPr="002168F5">
        <w:t>della</w:t>
      </w:r>
      <w:proofErr w:type="spellEnd"/>
      <w:r w:rsidRPr="002168F5">
        <w:t xml:space="preserve"> Francesca, Leonardo da Vinci) niosącej podstawowe założenie intelektualnego, a nie rękodzielniczego charakteru twórczości artystycznej, co zbliżało sztukę do wiedzy i nadawało jej charakter poznawczy. W architekturze sięgano do wzorów starożytnych — poszukiwano idealnych proporcji i przejrzystych podziałów, ukształtowały się nowe układy przestrzenne budowli (centralne budowle z kopułami) oraz nowożytne typy budynków świeckich (pałac miejski); stosowano antyczne porządki architektoniczne i motywy dekoracyjne, rozwijało się budownictwo sakralne (kościoły, kaplice na planie centralnym) i świeckie (pałace miejskie, kamienice mieszczańskie, ratusze); nastąpił rozkwit urbanistyki (zakładanie miast o regularnym planie geometrycznym, m.in. Ferrara, Siena, Florencja); główni architekci wczesnego renesansu we Florencji: F. Brunelleschi, Michelozzo di </w:t>
      </w:r>
      <w:proofErr w:type="spellStart"/>
      <w:r w:rsidRPr="002168F5">
        <w:t>Bartolommeo</w:t>
      </w:r>
      <w:proofErr w:type="spellEnd"/>
      <w:r w:rsidRPr="002168F5">
        <w:t xml:space="preserve">, L.B. Alberti, Giuliano da </w:t>
      </w:r>
      <w:proofErr w:type="spellStart"/>
      <w:r w:rsidRPr="002168F5">
        <w:t>Maiano</w:t>
      </w:r>
      <w:proofErr w:type="spellEnd"/>
      <w:r w:rsidRPr="002168F5">
        <w:t xml:space="preserve">; w Wenecji: P. </w:t>
      </w:r>
      <w:proofErr w:type="spellStart"/>
      <w:r w:rsidRPr="002168F5">
        <w:t>Lombardo</w:t>
      </w:r>
      <w:proofErr w:type="spellEnd"/>
      <w:r w:rsidRPr="002168F5">
        <w:t xml:space="preserve"> i M. </w:t>
      </w:r>
      <w:proofErr w:type="spellStart"/>
      <w:r w:rsidRPr="002168F5">
        <w:t>Coducci</w:t>
      </w:r>
      <w:proofErr w:type="spellEnd"/>
      <w:r w:rsidRPr="002168F5">
        <w:t xml:space="preserve">. W sztukach przedstawiających prowadzono badania nad perspektywą, proporcjami, mechaniką ruchu i anatomią ciała; charakterystyczny dla renesansu był zwrot ku naturze; usamodzielniły się i rozwinęły świeckie gatunki tematyczne: portret, pejzaż. W rzeźbie dominowały realistyczne popiersia portretowe i posąg konny, także akt i rzeźba sepulkralna, medalierstwo; główni rzeźbiarze: L. Ghiberti, Donatello, </w:t>
      </w:r>
      <w:proofErr w:type="spellStart"/>
      <w:r w:rsidRPr="002168F5">
        <w:t>Desiderio</w:t>
      </w:r>
      <w:proofErr w:type="spellEnd"/>
      <w:r w:rsidRPr="002168F5">
        <w:t xml:space="preserve"> da </w:t>
      </w:r>
      <w:proofErr w:type="spellStart"/>
      <w:r w:rsidRPr="002168F5">
        <w:t>Settignano</w:t>
      </w:r>
      <w:proofErr w:type="spellEnd"/>
      <w:r w:rsidRPr="002168F5">
        <w:t xml:space="preserve">, Mino da </w:t>
      </w:r>
      <w:proofErr w:type="spellStart"/>
      <w:r w:rsidRPr="002168F5">
        <w:t>Fiesole</w:t>
      </w:r>
      <w:proofErr w:type="spellEnd"/>
      <w:r w:rsidRPr="002168F5">
        <w:t xml:space="preserve">, A. del Verrocchio. W malarstwie dążono do pełnoplastycznego odtworzenia postaci w trójwymiarowej przestrzeni, do ich prawidłowego wkomponowania w tło, konsekwentnego ujęcia światła w obrazie; prowadzono doświadczenia w zakresie techniki malarskiej (tempera, malarstwo olejne i ścienne — fresk); główni malarze we Florencji: </w:t>
      </w:r>
      <w:proofErr w:type="spellStart"/>
      <w:r w:rsidRPr="002168F5">
        <w:t>Masaccio</w:t>
      </w:r>
      <w:proofErr w:type="spellEnd"/>
      <w:r w:rsidRPr="002168F5">
        <w:t xml:space="preserve"> (pierwszy zastosował perspektywę zbieżną), </w:t>
      </w:r>
      <w:proofErr w:type="spellStart"/>
      <w:r w:rsidRPr="002168F5">
        <w:t>Fra</w:t>
      </w:r>
      <w:proofErr w:type="spellEnd"/>
      <w:r w:rsidRPr="002168F5">
        <w:t xml:space="preserve"> </w:t>
      </w:r>
      <w:proofErr w:type="spellStart"/>
      <w:r w:rsidRPr="002168F5">
        <w:t>Angelico</w:t>
      </w:r>
      <w:proofErr w:type="spellEnd"/>
      <w:r w:rsidRPr="002168F5">
        <w:t xml:space="preserve">, P. Uccello, </w:t>
      </w:r>
      <w:proofErr w:type="spellStart"/>
      <w:r w:rsidRPr="002168F5">
        <w:t>Filippo</w:t>
      </w:r>
      <w:proofErr w:type="spellEnd"/>
      <w:r w:rsidRPr="002168F5">
        <w:t xml:space="preserve"> </w:t>
      </w:r>
      <w:proofErr w:type="spellStart"/>
      <w:r w:rsidRPr="002168F5">
        <w:t>Lippi</w:t>
      </w:r>
      <w:proofErr w:type="spellEnd"/>
      <w:r w:rsidRPr="002168F5">
        <w:t xml:space="preserve">, A. del </w:t>
      </w:r>
      <w:proofErr w:type="spellStart"/>
      <w:r w:rsidRPr="002168F5">
        <w:t>Castango</w:t>
      </w:r>
      <w:proofErr w:type="spellEnd"/>
      <w:r w:rsidRPr="002168F5">
        <w:t xml:space="preserve">, D. Veneziano, B. Gozzoli, D. </w:t>
      </w:r>
      <w:proofErr w:type="spellStart"/>
      <w:r w:rsidRPr="002168F5">
        <w:t>Ghirlandaio</w:t>
      </w:r>
      <w:proofErr w:type="spellEnd"/>
      <w:r w:rsidRPr="002168F5">
        <w:t xml:space="preserve">, S. Botticelli, Filippino </w:t>
      </w:r>
      <w:proofErr w:type="spellStart"/>
      <w:r w:rsidRPr="002168F5">
        <w:t>Lippi</w:t>
      </w:r>
      <w:proofErr w:type="spellEnd"/>
      <w:r w:rsidRPr="002168F5">
        <w:t xml:space="preserve">, L. di </w:t>
      </w:r>
      <w:proofErr w:type="spellStart"/>
      <w:r w:rsidRPr="002168F5">
        <w:t>Credi</w:t>
      </w:r>
      <w:proofErr w:type="spellEnd"/>
      <w:r w:rsidRPr="002168F5">
        <w:t xml:space="preserve">; w Umbrii: P. </w:t>
      </w:r>
      <w:proofErr w:type="spellStart"/>
      <w:r w:rsidRPr="002168F5">
        <w:t>della</w:t>
      </w:r>
      <w:proofErr w:type="spellEnd"/>
      <w:r w:rsidRPr="002168F5">
        <w:t xml:space="preserve"> Francesca, </w:t>
      </w:r>
      <w:proofErr w:type="spellStart"/>
      <w:r w:rsidRPr="002168F5">
        <w:t>Pinturicchio</w:t>
      </w:r>
      <w:proofErr w:type="spellEnd"/>
      <w:r w:rsidRPr="002168F5">
        <w:t xml:space="preserve">, </w:t>
      </w:r>
      <w:proofErr w:type="spellStart"/>
      <w:r w:rsidRPr="002168F5">
        <w:t>Perugino</w:t>
      </w:r>
      <w:proofErr w:type="spellEnd"/>
      <w:r w:rsidRPr="002168F5">
        <w:t xml:space="preserve">, L. </w:t>
      </w:r>
      <w:proofErr w:type="spellStart"/>
      <w:r w:rsidRPr="002168F5">
        <w:t>Signorelli</w:t>
      </w:r>
      <w:proofErr w:type="spellEnd"/>
      <w:r w:rsidRPr="002168F5">
        <w:t>; w Padwie A. Mantegna; w Wenecji: rodzina Bellinich i V. Carpaccio. Rozwinęło się także rzemiosło artystyczne (meblarstwo, ceramika, szkło artystyczne, tkactwo). Od 1520 we Włoszech zaczął ustępować miejsca manieryzmowi.</w:t>
      </w:r>
    </w:p>
    <w:p w:rsidR="002168F5" w:rsidRDefault="002168F5" w:rsidP="00FF2437">
      <w:pPr>
        <w:pStyle w:val="ListParagraph"/>
        <w:ind w:left="1080"/>
        <w:jc w:val="both"/>
      </w:pPr>
    </w:p>
    <w:p w:rsidR="0004313A" w:rsidRDefault="0004313A" w:rsidP="00FF2437">
      <w:pPr>
        <w:pStyle w:val="ListParagraph"/>
        <w:ind w:left="1080"/>
        <w:jc w:val="both"/>
      </w:pPr>
      <w:r w:rsidRPr="0004313A">
        <w:t xml:space="preserve">Główne założenia: - źródła w antyku - </w:t>
      </w:r>
      <w:proofErr w:type="spellStart"/>
      <w:r w:rsidRPr="0004313A">
        <w:t>laizacja</w:t>
      </w:r>
      <w:proofErr w:type="spellEnd"/>
      <w:r w:rsidRPr="0004313A">
        <w:t xml:space="preserve"> sztuki , główne wątki: świecki, mitologiczny, (biblijny - w mniejszym stopniu) </w:t>
      </w:r>
    </w:p>
    <w:p w:rsidR="0004313A" w:rsidRDefault="0004313A" w:rsidP="00FF2437">
      <w:pPr>
        <w:pStyle w:val="ListParagraph"/>
        <w:ind w:left="1080"/>
        <w:jc w:val="both"/>
      </w:pPr>
    </w:p>
    <w:p w:rsidR="0004313A" w:rsidRDefault="0004313A" w:rsidP="00FF2437">
      <w:pPr>
        <w:pStyle w:val="ListParagraph"/>
        <w:ind w:left="1080"/>
        <w:jc w:val="both"/>
      </w:pPr>
      <w:r w:rsidRPr="0004313A">
        <w:t>malarstwo: - charakter realistyczny - odzwierciedlenie głównych idei epoki - wielbienie życia we wszystkich jego przejawach - fascynacja pięknem ludzkiego ciała - idealizacja postaci (nawet święci mają fizjonomię zadowolonych z życia mieszczan) - wielość portretów osobistych i rodzinnych - forma jasna, zwięzła, harmonijna - malowanie farbami olejnymi - zachowanie trójwymiarowości, drugiego planu i światłocienia - wyważenie miar i proporcji - wytworzenie perspektywy linearnej, która zrywa ze średniowieczną koncepcją jednoczesnego przedstawiania</w:t>
      </w:r>
    </w:p>
    <w:p w:rsidR="0004313A" w:rsidRDefault="0004313A" w:rsidP="00FF2437">
      <w:pPr>
        <w:pStyle w:val="ListParagraph"/>
        <w:ind w:left="1080"/>
        <w:jc w:val="both"/>
      </w:pPr>
    </w:p>
    <w:p w:rsidR="0004313A" w:rsidRDefault="0004313A" w:rsidP="00FF2437">
      <w:pPr>
        <w:pStyle w:val="ListParagraph"/>
        <w:ind w:left="1080"/>
        <w:jc w:val="both"/>
      </w:pPr>
      <w:r w:rsidRPr="0004313A">
        <w:t xml:space="preserve"> architektura: - inspiracja starożytnością - duże, przestrzenne, jasne wnętrza (duże okna) - zewnętrznie okazałe, jasne budowle - ogrody na wzór grecki - "bestiaria" czyli ogrody zoologiczne</w:t>
      </w:r>
    </w:p>
    <w:p w:rsidR="0004313A" w:rsidRDefault="0004313A" w:rsidP="00FF2437">
      <w:pPr>
        <w:pStyle w:val="ListParagraph"/>
        <w:ind w:left="1080"/>
        <w:jc w:val="both"/>
      </w:pPr>
    </w:p>
    <w:p w:rsidR="0004313A" w:rsidRDefault="0004313A" w:rsidP="00FF2437">
      <w:pPr>
        <w:pStyle w:val="ListParagraph"/>
        <w:ind w:left="1080"/>
        <w:jc w:val="both"/>
      </w:pPr>
      <w:r w:rsidRPr="0004313A">
        <w:t xml:space="preserve"> rzeźba: - udane nawiązania do rzeźby greckiej i rzymskiej - fascynacja harmonijnym, doskonałym, ciałem ( kanon )</w:t>
      </w:r>
    </w:p>
    <w:p w:rsidR="0004313A" w:rsidRDefault="0004313A" w:rsidP="00FF2437">
      <w:pPr>
        <w:pStyle w:val="ListParagraph"/>
        <w:ind w:left="1080"/>
        <w:jc w:val="both"/>
      </w:pPr>
    </w:p>
    <w:p w:rsidR="0004313A" w:rsidRDefault="0004313A" w:rsidP="00FF2437">
      <w:pPr>
        <w:pStyle w:val="ListParagraph"/>
        <w:ind w:left="1080"/>
        <w:jc w:val="both"/>
      </w:pPr>
    </w:p>
    <w:p w:rsidR="0004313A" w:rsidRDefault="0004313A" w:rsidP="00FF2437">
      <w:pPr>
        <w:pStyle w:val="ListParagraph"/>
        <w:ind w:left="1080"/>
        <w:jc w:val="both"/>
        <w:rPr>
          <w:b/>
        </w:rPr>
      </w:pPr>
      <w:r w:rsidRPr="002168F5">
        <w:rPr>
          <w:b/>
        </w:rPr>
        <w:t>13. Główne ośrodki kultury dojrzałego renesansu.</w:t>
      </w:r>
    </w:p>
    <w:p w:rsidR="002168F5" w:rsidRDefault="002168F5" w:rsidP="00FF2437">
      <w:pPr>
        <w:pStyle w:val="ListParagraph"/>
        <w:ind w:left="1080"/>
        <w:jc w:val="both"/>
        <w:rPr>
          <w:b/>
        </w:rPr>
      </w:pPr>
    </w:p>
    <w:p w:rsidR="002168F5" w:rsidRDefault="002168F5" w:rsidP="00FF2437">
      <w:pPr>
        <w:pStyle w:val="ListParagraph"/>
        <w:ind w:left="1080"/>
        <w:jc w:val="both"/>
      </w:pPr>
      <w:r w:rsidRPr="002168F5">
        <w:t xml:space="preserve">W okresie dojrzałego renesansu ważnymi ośrodkami sztuki były: </w:t>
      </w:r>
      <w:r w:rsidRPr="002168F5">
        <w:rPr>
          <w:b/>
        </w:rPr>
        <w:t xml:space="preserve">Mediolan </w:t>
      </w:r>
      <w:r w:rsidRPr="002168F5">
        <w:t xml:space="preserve">(twórczość genialnego artysty i uczonego — Leonarda da Vinci), a głównymi </w:t>
      </w:r>
      <w:r w:rsidRPr="002168F5">
        <w:rPr>
          <w:b/>
        </w:rPr>
        <w:t>Rzym</w:t>
      </w:r>
      <w:r w:rsidRPr="002168F5">
        <w:t xml:space="preserve"> (architekt Bramante i wybitni, wszechstronni artyści Michał Anioł i Rafael) i </w:t>
      </w:r>
      <w:r w:rsidRPr="002168F5">
        <w:rPr>
          <w:b/>
        </w:rPr>
        <w:t>Wenecja</w:t>
      </w:r>
      <w:r w:rsidRPr="002168F5">
        <w:t xml:space="preserve"> (szkoła malarska o dużych osiągnięciach w dziedzinie koloru i światła: G. Bellini, Giorgione, Tycjan); w architekturze: J. Sansovino, M. </w:t>
      </w:r>
      <w:proofErr w:type="spellStart"/>
      <w:r w:rsidRPr="002168F5">
        <w:t>Sanmicheli</w:t>
      </w:r>
      <w:proofErr w:type="spellEnd"/>
      <w:r w:rsidRPr="002168F5">
        <w:t>, A. Palladio.</w:t>
      </w:r>
    </w:p>
    <w:p w:rsidR="00822F35" w:rsidRPr="002168F5" w:rsidRDefault="00822F35" w:rsidP="00FF2437">
      <w:pPr>
        <w:pStyle w:val="ListParagraph"/>
        <w:ind w:left="1080"/>
        <w:jc w:val="both"/>
      </w:pPr>
    </w:p>
    <w:p w:rsidR="002168F5" w:rsidRPr="002168F5" w:rsidRDefault="002168F5" w:rsidP="00FF2437">
      <w:pPr>
        <w:pStyle w:val="ListParagraph"/>
        <w:ind w:left="1080"/>
        <w:jc w:val="both"/>
      </w:pPr>
      <w:r w:rsidRPr="002168F5">
        <w:t xml:space="preserve">Od początku XVI w. ze sztuki renesansu włoskiego czerpano wzory dla sztuki w innych krajach europejskich, gdzie rzadko występowała ona w formie czystej, najpierw łącząc się z tradycją gotycką, potem tworząc lokalne style późnego renesansu i manieryzmu. Ośrodki: w Niderlandach (w malarstwie oryginalna twórczość P. </w:t>
      </w:r>
      <w:proofErr w:type="spellStart"/>
      <w:r w:rsidRPr="002168F5">
        <w:t>Bruegela</w:t>
      </w:r>
      <w:proofErr w:type="spellEnd"/>
      <w:r w:rsidRPr="002168F5">
        <w:t xml:space="preserve"> starszego; w rzeźbie i architekturze C. </w:t>
      </w:r>
      <w:proofErr w:type="spellStart"/>
      <w:r w:rsidRPr="002168F5">
        <w:t>Florisa</w:t>
      </w:r>
      <w:proofErr w:type="spellEnd"/>
      <w:r w:rsidRPr="002168F5">
        <w:t xml:space="preserve">), we Francji (zamki nad Loarą; architekci: P. </w:t>
      </w:r>
      <w:proofErr w:type="spellStart"/>
      <w:r w:rsidRPr="002168F5">
        <w:t>Lescot</w:t>
      </w:r>
      <w:proofErr w:type="spellEnd"/>
      <w:r w:rsidRPr="002168F5">
        <w:t xml:space="preserve">, </w:t>
      </w:r>
      <w:proofErr w:type="spellStart"/>
      <w:r w:rsidRPr="002168F5">
        <w:t>Ph</w:t>
      </w:r>
      <w:proofErr w:type="spellEnd"/>
      <w:r w:rsidRPr="002168F5">
        <w:t xml:space="preserve">. </w:t>
      </w:r>
      <w:proofErr w:type="spellStart"/>
      <w:r w:rsidRPr="002168F5">
        <w:t>Delorme</w:t>
      </w:r>
      <w:proofErr w:type="spellEnd"/>
      <w:r w:rsidRPr="002168F5">
        <w:t xml:space="preserve">; rzeźbiarze: J. </w:t>
      </w:r>
      <w:proofErr w:type="spellStart"/>
      <w:r w:rsidRPr="002168F5">
        <w:t>Goujon</w:t>
      </w:r>
      <w:proofErr w:type="spellEnd"/>
      <w:r w:rsidRPr="002168F5">
        <w:t xml:space="preserve">, G. </w:t>
      </w:r>
      <w:proofErr w:type="spellStart"/>
      <w:r w:rsidRPr="002168F5">
        <w:t>Pillon</w:t>
      </w:r>
      <w:proofErr w:type="spellEnd"/>
      <w:r w:rsidRPr="002168F5">
        <w:t xml:space="preserve">; w malarstwie: J. i F. </w:t>
      </w:r>
      <w:proofErr w:type="spellStart"/>
      <w:r w:rsidRPr="002168F5">
        <w:t>Clouetowie</w:t>
      </w:r>
      <w:proofErr w:type="spellEnd"/>
      <w:r w:rsidRPr="002168F5">
        <w:t xml:space="preserve">, szkoła Fontainebleau), w Hiszpanii (w architekturze styl </w:t>
      </w:r>
      <w:proofErr w:type="spellStart"/>
      <w:r w:rsidRPr="002168F5">
        <w:t>plateresco</w:t>
      </w:r>
      <w:proofErr w:type="spellEnd"/>
      <w:r w:rsidRPr="002168F5">
        <w:t xml:space="preserve">; w rzeźbie — A. </w:t>
      </w:r>
      <w:proofErr w:type="spellStart"/>
      <w:r w:rsidRPr="002168F5">
        <w:t>Berruguete</w:t>
      </w:r>
      <w:proofErr w:type="spellEnd"/>
      <w:r w:rsidRPr="002168F5">
        <w:t xml:space="preserve">; w malarstwie L. de Morales i zupełnie odrębna twórczość El Greca); w Niemczech: głównie malarstwo — wielki malarz teoretyk, grafik A. Dürer, także H. Holbein młodszy, A. </w:t>
      </w:r>
      <w:proofErr w:type="spellStart"/>
      <w:r w:rsidRPr="002168F5">
        <w:t>Altdorfer</w:t>
      </w:r>
      <w:proofErr w:type="spellEnd"/>
      <w:r w:rsidRPr="002168F5">
        <w:t xml:space="preserve">, L. Cranach, H. </w:t>
      </w:r>
      <w:proofErr w:type="spellStart"/>
      <w:r w:rsidRPr="002168F5">
        <w:t>Burgkmair</w:t>
      </w:r>
      <w:proofErr w:type="spellEnd"/>
      <w:r w:rsidRPr="002168F5">
        <w:t xml:space="preserve">, H. </w:t>
      </w:r>
      <w:proofErr w:type="spellStart"/>
      <w:r w:rsidRPr="002168F5">
        <w:t>Baldung</w:t>
      </w:r>
      <w:proofErr w:type="spellEnd"/>
      <w:r w:rsidRPr="002168F5">
        <w:t xml:space="preserve"> zwany </w:t>
      </w:r>
      <w:proofErr w:type="spellStart"/>
      <w:r w:rsidRPr="002168F5">
        <w:t>Grien</w:t>
      </w:r>
      <w:proofErr w:type="spellEnd"/>
      <w:r w:rsidRPr="002168F5">
        <w:t xml:space="preserve">. W Polsce w okresie renesansu w sztuce dominowała architektura i rzeźba, działali architekci: Franciszek Florentczyk, B. Berrecci (przebudowa Wawelu, Kaplica Zygmuntowska), Santi Gucci; wzniesiono zamki w Ogrodzieńcu, Niepołomicach, Brzegu, a w późnej fazie renesansu w Baranowie Sandomierskim i Krasiczynie, kamienice mieszczańskie, ratusze, centralne kaplice grobowe, powstało urbanistyczne założenie Zamościa (B. Morando); w rzeźbie był rozpowszechniony typ nagrobka przyściennego (G.M. Padovano, H. Canavesi, J. Michałowicz z Urzędowa); w malarstwie wyróżnia się krakowska szkoła miniatorska, główny przedstawiciel S. </w:t>
      </w:r>
      <w:proofErr w:type="spellStart"/>
      <w:r w:rsidRPr="002168F5">
        <w:t>Samostrzelnik</w:t>
      </w:r>
      <w:proofErr w:type="spellEnd"/>
      <w:r w:rsidRPr="002168F5">
        <w:t>.</w:t>
      </w:r>
    </w:p>
    <w:p w:rsidR="0004313A" w:rsidRDefault="0004313A" w:rsidP="00FF2437">
      <w:pPr>
        <w:pStyle w:val="ListParagraph"/>
        <w:ind w:left="1080"/>
        <w:jc w:val="both"/>
      </w:pPr>
    </w:p>
    <w:p w:rsidR="0004313A" w:rsidRDefault="0004313A" w:rsidP="00FF2437">
      <w:pPr>
        <w:pStyle w:val="ListParagraph"/>
        <w:ind w:left="1080"/>
        <w:jc w:val="both"/>
        <w:rPr>
          <w:b/>
        </w:rPr>
      </w:pPr>
      <w:r w:rsidRPr="002168F5">
        <w:rPr>
          <w:b/>
        </w:rPr>
        <w:t xml:space="preserve">14. Twórczość najważniejszych artystów i teoretyków odrodzenia włoskiego ( Leonardo da Vinci, Michał Anioł, Sandro Botticelli, Lorenzo Ghiberti, Donatello, Rafael Santi, Giorgione, Tycjan, Paolo Veronese, Jacopo Tintoretto). </w:t>
      </w:r>
    </w:p>
    <w:p w:rsidR="002168F5" w:rsidRDefault="002168F5" w:rsidP="00FF2437">
      <w:pPr>
        <w:pStyle w:val="ListParagraph"/>
        <w:ind w:left="1080"/>
        <w:jc w:val="both"/>
        <w:rPr>
          <w:b/>
        </w:rPr>
      </w:pPr>
    </w:p>
    <w:p w:rsidR="002168F5" w:rsidRPr="002168F5" w:rsidRDefault="002168F5" w:rsidP="00FF2437">
      <w:pPr>
        <w:pStyle w:val="ListParagraph"/>
        <w:ind w:left="1080"/>
        <w:jc w:val="both"/>
        <w:rPr>
          <w:b/>
        </w:rPr>
      </w:pPr>
      <w:r>
        <w:rPr>
          <w:b/>
        </w:rPr>
        <w:t xml:space="preserve">Leonardo da Vinci - </w:t>
      </w:r>
      <w:r w:rsidRPr="002168F5">
        <w:t xml:space="preserve">Leonardo często był opisywany jako archetyp „człowieka renesansu”, którego wydawałoby się niespożytej ciekawości dorównywała tylko siła jego kreatywności. Szeroko uważa się go za jednego z największych malarzy </w:t>
      </w:r>
      <w:proofErr w:type="spellStart"/>
      <w:r w:rsidRPr="002168F5">
        <w:t>wszech</w:t>
      </w:r>
      <w:proofErr w:type="spellEnd"/>
      <w:r w:rsidRPr="002168F5">
        <w:t xml:space="preserve"> czasów i prawdopodobnie najwszechstronniej utalentowaną osobę w historii[b]. To właśnie talent malarski przysporzył Leonardowi największej popularności. Dwie z jego prac, Mona Lisa i Ostatnia Wieczerza, zajmują czołowe miejsca na listach najsławniejszych, najczęściej imitowanych i wspominanych portretów i dzieł malarstwa. Równie wielkie znaczenie w historii sztuki ma szkic Leonarda Człowiek </w:t>
      </w:r>
      <w:proofErr w:type="spellStart"/>
      <w:r w:rsidRPr="002168F5">
        <w:t>witruwiański</w:t>
      </w:r>
      <w:proofErr w:type="spellEnd"/>
      <w:r w:rsidRPr="002168F5">
        <w:t>. W Polsce znane jest także dzieło Dama z gronostajem, ze względu na to, iż jest jedyną pracą artysty, jaka znajduje się w polskich zbiorach. Do czasów dzisiejszych przetrwało najprawdopodobniej 15 jego obrazów[c]. Jako inżynier, Leonardo tworzył projekty wyprzedzające jego czas, opracowując koncepcję helikoptera, czołgu, wykorzystania podstaw tektoniki płyt, podwójnego kadłuba łodzi i wiele innych innowacji. Względnie mała liczba jego pomysłów została wcielona w życie za jego czasów. Niektóre z jego pomniejszych pomysłów, takie jak automatyczna nawijarka do szpul czy maszyna do sprawdzania wytrzymałości drutu na rozciąganie, weszły do świata techniki bez większego rozgłosu. Leonardo pracował na największych dworach Europy, m.in. dla rodu Sforzów i Medyceuszy. Doprowadził do znacznego wzrostu poziomu wiedzy o anatomii, budownictwie lądowym i hydrodynamice. Zaznaczył swoją obecność także w dziedzinie architektury, rzeźby, filozofii i pisarstwa, ale te zajęcia odgrywały mniejszą rolę w jego życiu. Do dziś przetrwało 7000 stron jego notatników z rysunkami, szkicami naukowymi i notatkami.</w:t>
      </w:r>
    </w:p>
    <w:p w:rsidR="0004313A" w:rsidRDefault="0004313A" w:rsidP="00FF2437">
      <w:pPr>
        <w:pStyle w:val="ListParagraph"/>
        <w:ind w:left="1080"/>
        <w:jc w:val="both"/>
      </w:pPr>
    </w:p>
    <w:p w:rsidR="002168F5" w:rsidRDefault="002168F5" w:rsidP="00FF2437">
      <w:pPr>
        <w:pStyle w:val="ListParagraph"/>
        <w:ind w:left="1080"/>
        <w:jc w:val="both"/>
      </w:pPr>
      <w:r w:rsidRPr="002168F5">
        <w:rPr>
          <w:b/>
        </w:rPr>
        <w:t>Michał Anioł -</w:t>
      </w:r>
      <w:r>
        <w:t xml:space="preserve">  </w:t>
      </w:r>
      <w:r w:rsidRPr="002168F5">
        <w:t xml:space="preserve">Autor między innymi fresków w Kaplicy Sykstyńskiej. Wśród rzeźb najbardziej znane są </w:t>
      </w:r>
      <w:proofErr w:type="spellStart"/>
      <w:r w:rsidRPr="002168F5">
        <w:t>Pietà</w:t>
      </w:r>
      <w:proofErr w:type="spellEnd"/>
      <w:r w:rsidRPr="002168F5">
        <w:t xml:space="preserve"> i Dawid. Z dzieł architektonicznych – projekt kopuły bazyliki świętego Piotra. Jego działalność artystyczna jest związana z Bolonią (1494–1495), Florencją (1501–1505, 1517–1534) a przede wszystkim z Rzymem (1496–1501, 1505–1517, 1534–1564), gdzie twórczość artysty objęta została mecenatem papieskim. Wykształcony we florenckim warsztacie malarza </w:t>
      </w:r>
      <w:proofErr w:type="spellStart"/>
      <w:r w:rsidRPr="002168F5">
        <w:t>Domenico</w:t>
      </w:r>
      <w:proofErr w:type="spellEnd"/>
      <w:r w:rsidRPr="002168F5">
        <w:t xml:space="preserve"> </w:t>
      </w:r>
      <w:proofErr w:type="spellStart"/>
      <w:r w:rsidRPr="002168F5">
        <w:t>Ghirlandaio</w:t>
      </w:r>
      <w:proofErr w:type="spellEnd"/>
      <w:r w:rsidRPr="002168F5">
        <w:t>, a w dziedzinie rzeźby w pracowni Bertolda di Giovanniego.</w:t>
      </w:r>
    </w:p>
    <w:p w:rsidR="002168F5" w:rsidRDefault="002168F5" w:rsidP="00FF2437">
      <w:pPr>
        <w:pStyle w:val="ListParagraph"/>
        <w:ind w:left="1080"/>
        <w:jc w:val="both"/>
      </w:pPr>
      <w:r w:rsidRPr="002168F5">
        <w:t xml:space="preserve">Od 1 kwietnia 1488 roku rozpoczął terminowanie w pracowni Domenica </w:t>
      </w:r>
      <w:proofErr w:type="spellStart"/>
      <w:r w:rsidRPr="002168F5">
        <w:t>Ghirlandaia</w:t>
      </w:r>
      <w:proofErr w:type="spellEnd"/>
      <w:r w:rsidRPr="002168F5">
        <w:t xml:space="preserve">, uznanego florenckiego malarza. W okresie tym artysta poznał techniki malowania fresków, jednakże bardziej pociągała go rzeźba. Rok później przeszedł do pracowni rzeźbiarza Bertolda di Giovanni, który zarządzając zbiorem Medyceuszów, wprowadził Michała Anioła w otoczenie Lorenza de’ Medici, zw. </w:t>
      </w:r>
      <w:proofErr w:type="spellStart"/>
      <w:r w:rsidRPr="002168F5">
        <w:t>il</w:t>
      </w:r>
      <w:proofErr w:type="spellEnd"/>
      <w:r w:rsidRPr="002168F5">
        <w:t xml:space="preserve"> </w:t>
      </w:r>
      <w:proofErr w:type="spellStart"/>
      <w:r w:rsidRPr="002168F5">
        <w:t>Magnifico</w:t>
      </w:r>
      <w:proofErr w:type="spellEnd"/>
      <w:r w:rsidRPr="002168F5">
        <w:t xml:space="preserve"> (Wawrzyńca Wspaniałego), władcy Florencji. Przebywał na jego dworze w latach 1490-1492. Z tego względu często odwiedzał ogrody pałacu Medyceuszów, tam też zwrócił na jego prace uwagę Lorenzo de' Medici, który roztoczył opiekę nad młodym wówczas chłopcem zapewniając mu mieszkanie na terenie pałacu, wykształcenie oraz stałą pensję. Jego edukacją zajmowali się dwaj myśliciele i filozofowie: Marsilio Ficino, założyciel szkoły ateńskiej we Florencji, i hrabia Giovanni </w:t>
      </w:r>
      <w:proofErr w:type="spellStart"/>
      <w:r w:rsidRPr="002168F5">
        <w:t>della</w:t>
      </w:r>
      <w:proofErr w:type="spellEnd"/>
      <w:r w:rsidRPr="002168F5">
        <w:t xml:space="preserve"> Mirandola. W okresie tym powstały takie dzieła jak płaskorzeźby Madonna przy schodach (ok. 1490–1492 rok) i Bitwa centaurów (1491–1492 rok, obydwa dzieła znajdują się obecnie w </w:t>
      </w:r>
      <w:proofErr w:type="spellStart"/>
      <w:r w:rsidRPr="002168F5">
        <w:t>Casa</w:t>
      </w:r>
      <w:proofErr w:type="spellEnd"/>
      <w:r w:rsidRPr="002168F5">
        <w:t xml:space="preserve"> Buonarroti we Florencji). W roku 1494 przebywając w Bolonii wyrzeźbił świecznik w formie klęczącego, nagiego anioła i posągi świętych: Petroniusza i </w:t>
      </w:r>
      <w:proofErr w:type="spellStart"/>
      <w:r w:rsidRPr="002168F5">
        <w:t>Prokulusa</w:t>
      </w:r>
      <w:proofErr w:type="spellEnd"/>
      <w:r w:rsidRPr="002168F5">
        <w:t xml:space="preserve"> w San </w:t>
      </w:r>
      <w:proofErr w:type="spellStart"/>
      <w:r w:rsidRPr="002168F5">
        <w:t>Domenico</w:t>
      </w:r>
      <w:proofErr w:type="spellEnd"/>
      <w:r w:rsidRPr="002168F5">
        <w:t>.</w:t>
      </w:r>
    </w:p>
    <w:p w:rsidR="002168F5" w:rsidRDefault="002168F5" w:rsidP="00FF2437">
      <w:pPr>
        <w:pStyle w:val="ListParagraph"/>
        <w:ind w:left="1080"/>
        <w:jc w:val="both"/>
      </w:pPr>
    </w:p>
    <w:p w:rsidR="002168F5" w:rsidRDefault="002168F5" w:rsidP="00FF2437">
      <w:pPr>
        <w:pStyle w:val="ListParagraph"/>
        <w:ind w:left="1080"/>
        <w:jc w:val="both"/>
      </w:pPr>
      <w:r>
        <w:t xml:space="preserve">Sandro Botticelli - </w:t>
      </w:r>
      <w:r w:rsidRPr="002168F5">
        <w:t xml:space="preserve">W 1470, w wieku 25 lat otworzył własną pracownię, w której realizował zamówienia bogatych rodzin florenckich – głównie rodu Medicich, zaś od 1472 znajdował się na liście w gildii św. Łukasza jako samodzielny malarz. Jego uczniami byli wówczas m.in. Filippino </w:t>
      </w:r>
      <w:proofErr w:type="spellStart"/>
      <w:r w:rsidRPr="002168F5">
        <w:t>Lippi</w:t>
      </w:r>
      <w:proofErr w:type="spellEnd"/>
      <w:r w:rsidRPr="002168F5">
        <w:t xml:space="preserve"> syn mistrza, u którego uczył się Botticelli. Większość życia spędził w rodzinnej Florencji, odbył nieliczne podróże, m.in. do Rzymu, Pizy, oraz prawdopodobnie do </w:t>
      </w:r>
      <w:proofErr w:type="spellStart"/>
      <w:r w:rsidRPr="002168F5">
        <w:t>Mugello</w:t>
      </w:r>
      <w:proofErr w:type="spellEnd"/>
      <w:r w:rsidRPr="002168F5">
        <w:t xml:space="preserve">. Bardzo szybko znalazł mecenasów, rodzinę spokrewnioną z Medyceuszami. W tym domu malował aż do śmierci[2]. W późniejszym okresie malarz uległ ascetycznej ideologii głoszonej przez Savonarolę, która istotnie wpłynęła na styl jego malarstwa. W 1504, wraz z innymi wielkimi artystami florenckimi, brał udział w naradzie, która miała ustalić miejsce ustawienia posągu Michała Anioła – Dawida. Pod koniec życia stworzył niewiele dzieł. Pomiędzy 1504 a 1510, rokiem śmierci, nie zachowały się żadne wzmianki o </w:t>
      </w:r>
      <w:proofErr w:type="spellStart"/>
      <w:r w:rsidRPr="002168F5">
        <w:t>artyścieBotticelli</w:t>
      </w:r>
      <w:proofErr w:type="spellEnd"/>
      <w:r w:rsidRPr="002168F5">
        <w:t xml:space="preserve"> nie wniósł do dziejów sztuki nowych rozwiązań artystycznych. Nie dbał on o harmonię świateł i cieni oraz ignorował szczegóły budowy anatomicznej ludzkiego ciała, gdyż jego zamierzeniem nie było realistyczne przedstawienie a oddanie charakteru konkretnej postaci, świadomie zniekształcał proporcje. Nie starał się doskonale oddać perspektywy, przestrzenie jego obrazów są dość płaskie, nie poszukiwał głębi. Nie stosował światłocienia, a inny środek wyrazu – linię (linearyzm). Styl Botticellego można określić mianem „poetyckiego”. Był to malarz kobiecego wdzięku. Tworzył doskonałą świetlistość szat oraz stosował naturalną dekoracyjność w przedstawieniu ruchu. Cechy dzieł Botticellego to także chłodny i czysty koloryt oraz precyzja rysunku. Jednym z jego głównych naśladowców był Filippino </w:t>
      </w:r>
      <w:proofErr w:type="spellStart"/>
      <w:r w:rsidRPr="002168F5">
        <w:t>Lippi</w:t>
      </w:r>
      <w:proofErr w:type="spellEnd"/>
      <w:r w:rsidRPr="002168F5">
        <w:t xml:space="preserve"> – syn </w:t>
      </w:r>
      <w:proofErr w:type="spellStart"/>
      <w:r w:rsidRPr="002168F5">
        <w:t>Fra</w:t>
      </w:r>
      <w:proofErr w:type="spellEnd"/>
      <w:r w:rsidRPr="002168F5">
        <w:t xml:space="preserve"> </w:t>
      </w:r>
      <w:proofErr w:type="spellStart"/>
      <w:r w:rsidRPr="002168F5">
        <w:t>Filippo</w:t>
      </w:r>
      <w:proofErr w:type="spellEnd"/>
      <w:r w:rsidRPr="002168F5">
        <w:t>. W XIX w. stanowił inspirację dla Prerafaelitów.</w:t>
      </w:r>
    </w:p>
    <w:p w:rsidR="002168F5" w:rsidRDefault="002168F5" w:rsidP="00FF2437">
      <w:pPr>
        <w:pStyle w:val="ListParagraph"/>
        <w:ind w:left="1080"/>
        <w:jc w:val="both"/>
      </w:pPr>
    </w:p>
    <w:p w:rsidR="002168F5" w:rsidRDefault="002168F5" w:rsidP="00FF2437">
      <w:pPr>
        <w:pStyle w:val="ListParagraph"/>
        <w:ind w:left="1080"/>
        <w:jc w:val="both"/>
        <w:rPr>
          <w:b/>
        </w:rPr>
      </w:pPr>
      <w:r w:rsidRPr="002168F5">
        <w:rPr>
          <w:b/>
        </w:rPr>
        <w:t>Lorenzo Ghiberti</w:t>
      </w:r>
      <w:r>
        <w:rPr>
          <w:b/>
        </w:rPr>
        <w:t xml:space="preserve">- </w:t>
      </w:r>
    </w:p>
    <w:p w:rsidR="002168F5" w:rsidRDefault="002168F5" w:rsidP="00FF2437">
      <w:pPr>
        <w:pStyle w:val="ListParagraph"/>
        <w:ind w:left="1080"/>
        <w:jc w:val="both"/>
      </w:pPr>
      <w:r>
        <w:t>fl</w:t>
      </w:r>
      <w:r w:rsidRPr="002168F5">
        <w:t xml:space="preserve">orencki rzeźbiarz, złotnik i architekt, a także teoretyk sztuki. Tworzył w okresie quattrocenta. Jako teoretyk sztuki pozostawił nieukończony 3-częściowy traktat </w:t>
      </w:r>
      <w:proofErr w:type="spellStart"/>
      <w:r w:rsidRPr="002168F5">
        <w:t>Commentari</w:t>
      </w:r>
      <w:proofErr w:type="spellEnd"/>
      <w:r w:rsidRPr="002168F5">
        <w:t xml:space="preserve"> będący podsumowaniem twórczości artystów włoskich XIV wieku.</w:t>
      </w:r>
      <w:r>
        <w:t xml:space="preserve"> </w:t>
      </w:r>
    </w:p>
    <w:p w:rsidR="002168F5" w:rsidRDefault="002168F5" w:rsidP="00FF2437">
      <w:pPr>
        <w:pStyle w:val="ListParagraph"/>
        <w:ind w:left="1080"/>
        <w:jc w:val="both"/>
      </w:pPr>
      <w:r w:rsidRPr="002168F5">
        <w:t xml:space="preserve">Drzwi Ghibertiego nazywane są "drugimi", ponieważ pierwsze wykonał w XIV wieku Andrea Pisano. W 1401 roku Ghiberti wygrał konkurs (pierwszy w dziejach historii sztuki) na projekt i wykonanie brązowych drzwi (północnych) do baptysterium przy florenckim kościele S. Maria del </w:t>
      </w:r>
      <w:proofErr w:type="spellStart"/>
      <w:r w:rsidRPr="002168F5">
        <w:t>Fiore</w:t>
      </w:r>
      <w:proofErr w:type="spellEnd"/>
      <w:r w:rsidRPr="002168F5">
        <w:t xml:space="preserve">. Ustalono warunki: wykonać płytę z brązu z przedstawieniem Ofiarowania Izaaka. W konkursie tym uczestniczyło siedmiu artystów, lecz zachowały tylko dwie płyty ze współzawodnictwa, autorstwa Lorenzo Ghibertiego i </w:t>
      </w:r>
      <w:proofErr w:type="spellStart"/>
      <w:r w:rsidRPr="002168F5">
        <w:t>Filippo</w:t>
      </w:r>
      <w:proofErr w:type="spellEnd"/>
      <w:r w:rsidRPr="002168F5">
        <w:t xml:space="preserve"> Brunelleschiego, wówczas bardzo młodych, zaledwie dwudziestoletnich. Dzieło to zawierające 20 płaskorzeźb z życia Chrystusa i 8 z postaciami ewangelistów i ojców kościoła. Drzwi są złocone i pokryte dodatkowo rtęcią co nadaje im połysk. Pokazanie postaci stanowiło przełom w plastyce włoskiej jako renesansowe studium indywidualizmu postaci z rysami portretowymi oraz </w:t>
      </w:r>
      <w:proofErr w:type="spellStart"/>
      <w:r w:rsidRPr="002168F5">
        <w:t>antykizacją</w:t>
      </w:r>
      <w:proofErr w:type="spellEnd"/>
      <w:r w:rsidRPr="002168F5">
        <w:t xml:space="preserve"> draperii. Charakterystyczne jest również niemal oderwanie postaci od tła. W tle przedstawień umieszcza architekturę antyczną lub włoską ściśle wykreśloną przez perspektywę.</w:t>
      </w:r>
    </w:p>
    <w:p w:rsidR="002168F5" w:rsidRDefault="002168F5" w:rsidP="00FF2437">
      <w:pPr>
        <w:pStyle w:val="ListParagraph"/>
        <w:ind w:left="1080"/>
        <w:jc w:val="both"/>
      </w:pPr>
    </w:p>
    <w:p w:rsidR="002168F5" w:rsidRDefault="002168F5" w:rsidP="00FF2437">
      <w:pPr>
        <w:pStyle w:val="ListParagraph"/>
        <w:ind w:left="1080"/>
        <w:jc w:val="both"/>
      </w:pPr>
      <w:r>
        <w:rPr>
          <w:b/>
        </w:rPr>
        <w:t xml:space="preserve">Donatello – </w:t>
      </w:r>
      <w:r w:rsidRPr="002168F5">
        <w:t xml:space="preserve">Działał we Florencji, Padwie i Sienie. Kształcił się i początkowo pracował u Lorenzo Ghibertiego, obok którego jest twórcą renesansowego stylu w rzeźbie. W okresie 1404-1407 pracował w warsztacie Ghibertiego we Florencji. W latach 1430-1433 w Rzymie studiował rzeźbę antyczną, 1443-1453 w Padwie. Wykonał rzeźby dla katedry florenckiej: posągi Dawida (1408/1409) i św. Jana Ewangelisty (1408-15), figury na fasadę kościoła </w:t>
      </w:r>
      <w:proofErr w:type="spellStart"/>
      <w:r w:rsidRPr="002168F5">
        <w:t>Orsanmichele</w:t>
      </w:r>
      <w:proofErr w:type="spellEnd"/>
      <w:r w:rsidRPr="002168F5">
        <w:t xml:space="preserve"> (słynny św. Jerzy, ok. 1416). W Padwie stworzył pomnik kondotiera weneckiego, </w:t>
      </w:r>
      <w:proofErr w:type="spellStart"/>
      <w:r w:rsidRPr="002168F5">
        <w:t>Erasmo</w:t>
      </w:r>
      <w:proofErr w:type="spellEnd"/>
      <w:r w:rsidRPr="002168F5">
        <w:t xml:space="preserve"> da Narni, zw. </w:t>
      </w:r>
      <w:proofErr w:type="spellStart"/>
      <w:r w:rsidRPr="002168F5">
        <w:t>Gattamelata</w:t>
      </w:r>
      <w:proofErr w:type="spellEnd"/>
      <w:r w:rsidRPr="002168F5">
        <w:t xml:space="preserve"> (1447) - pierwszy pomnik konny od czasów antyku. Donatello miał przełomowe znaczenie dla rozwoju rzeźby renesansowej i uwolnienia się jej od wpływów gotyku. Jego dojrzałe prace cechuje swobodny układ postaci, portretowe traktowanie głów, opanowanie perspektywy, wyczucie ruchu i umiejętna kompozycja. Późne prace Donatella cechuje dynamizm, wnikliwość w oddaniu psychiki i naturalizm w przedstawianiu ekspresji. Wychodzi od detalu po ogólne opracowanie.</w:t>
      </w:r>
    </w:p>
    <w:p w:rsidR="002168F5" w:rsidRPr="002168F5" w:rsidRDefault="002168F5" w:rsidP="00FF2437">
      <w:pPr>
        <w:pStyle w:val="ListParagraph"/>
        <w:ind w:left="1080"/>
        <w:jc w:val="both"/>
      </w:pPr>
    </w:p>
    <w:p w:rsidR="002168F5" w:rsidRDefault="002168F5" w:rsidP="00FF2437">
      <w:pPr>
        <w:pStyle w:val="ListParagraph"/>
        <w:ind w:left="1080"/>
        <w:jc w:val="both"/>
      </w:pPr>
      <w:r>
        <w:rPr>
          <w:b/>
        </w:rPr>
        <w:t xml:space="preserve">Rafael Santi  - </w:t>
      </w:r>
      <w:r w:rsidRPr="002168F5">
        <w:t>włoski malarz i architekt, najmłodszy z trójki genialnych artystów włoskiego renesansu – obok Michała Anioła i Leonarda da Vinci, znany z licznych przedstawień Madonny.</w:t>
      </w:r>
      <w:r w:rsidR="00976770">
        <w:t xml:space="preserve"> </w:t>
      </w:r>
      <w:r w:rsidR="00976770" w:rsidRPr="00976770">
        <w:t xml:space="preserve">Do najbardziej znanych dzieł malarskich Rafaela należy słynna Madonna Sykstyńska. Została namalowana w latach 1513-1514. Pierwotnie obraz ten był prawdopodobnie przeznaczony dla kościoła św. Sykstusa w Piacenzy, jak pisze Giorgio Vasari, pierwszy biograf Rafaela i wielu innych artystów renesansu. Istnieją hipotezy, że miał być to obraz zdobiący nagrobek Juliusza II. Jako Madonna została przedstawiona urodziwa kochanka Rafaela Margherita </w:t>
      </w:r>
      <w:proofErr w:type="spellStart"/>
      <w:r w:rsidR="00976770" w:rsidRPr="00976770">
        <w:t>Luti</w:t>
      </w:r>
      <w:proofErr w:type="spellEnd"/>
      <w:r w:rsidR="00976770" w:rsidRPr="00976770">
        <w:t xml:space="preserve">, zwana La </w:t>
      </w:r>
      <w:proofErr w:type="spellStart"/>
      <w:r w:rsidR="00976770" w:rsidRPr="00976770">
        <w:t>Fornarina</w:t>
      </w:r>
      <w:proofErr w:type="spellEnd"/>
      <w:r w:rsidR="00976770" w:rsidRPr="00976770">
        <w:t xml:space="preserve">. Po lewej stronie adorujący ją św. Sykstus ma twarz papieża Juliusza II. Po prawej stronie obrazu stoi święta Barbara, patronka umierających. Obraz, będący pierwotnie własnością zakonników klasztoru świętego Sykstusa został w 1754 zakupiony (zresztą za pieniądze z budżetu Rzeczypospolitej) przez Augusta III Sasa i dziś jest ozdobą drezdeńskiej </w:t>
      </w:r>
      <w:proofErr w:type="spellStart"/>
      <w:r w:rsidR="00976770" w:rsidRPr="00976770">
        <w:t>Gemäldegalerie</w:t>
      </w:r>
      <w:proofErr w:type="spellEnd"/>
      <w:r w:rsidR="00976770" w:rsidRPr="00976770">
        <w:t xml:space="preserve">. Również słynne są freski Rafaela w </w:t>
      </w:r>
      <w:proofErr w:type="spellStart"/>
      <w:r w:rsidR="00976770" w:rsidRPr="00976770">
        <w:t>Stanzach</w:t>
      </w:r>
      <w:proofErr w:type="spellEnd"/>
      <w:r w:rsidR="00976770" w:rsidRPr="00976770">
        <w:t xml:space="preserve"> Watykańskich, a zwłaszcza najbardziej z nich znana i kojarzona z imieniem Rafaela Szkoła Ateńska. Jest to monumentalny fresk na ścianie, ograniczony łukiem sklepienia, przedstawiający spotkanie najwybitniejszych filozofów starożytności. Dzieło Rafaela jest alegorią Rozumu jako drogi wiodącej do poznania Prawdy. Rafael nader często portretował na swoich obrazach samego siebie oraz osoby sobie znane. Tak też jest w Szkole Ateńskiej, gdzie Platon (lewa z postaci centralnych) posiada twarz Leonarda da Vinci, siedzący na schodach Heraklit to sportretowany Michał Anioł, natomiast kreślący znaki cyrklem Euklides posiada fizjonomię Donata Bramante. Sam Rafael także jest widoczny – stoi nieco na uboczu jako drugi od prawej strony, obok Klaudiusza Ptolemeusza.</w:t>
      </w:r>
    </w:p>
    <w:p w:rsidR="00976770" w:rsidRPr="002168F5" w:rsidRDefault="00976770" w:rsidP="00FF2437">
      <w:pPr>
        <w:pStyle w:val="ListParagraph"/>
        <w:ind w:left="1080"/>
        <w:jc w:val="both"/>
      </w:pPr>
    </w:p>
    <w:p w:rsidR="002168F5" w:rsidRDefault="002168F5" w:rsidP="00FF2437">
      <w:pPr>
        <w:pStyle w:val="ListParagraph"/>
        <w:ind w:left="1080"/>
        <w:jc w:val="both"/>
      </w:pPr>
      <w:r>
        <w:rPr>
          <w:b/>
        </w:rPr>
        <w:t>Giorgione</w:t>
      </w:r>
      <w:r w:rsidR="00976770">
        <w:rPr>
          <w:b/>
        </w:rPr>
        <w:t xml:space="preserve"> - </w:t>
      </w:r>
      <w:r w:rsidR="00976770" w:rsidRPr="00976770">
        <w:t xml:space="preserve">O życiu i twórczości Giorgionego wiemy bardzo mało. Jest jednym z najbardziej zagadkowych malarzy czasów nowożytnych. Wiadomo, że urodził się w </w:t>
      </w:r>
      <w:proofErr w:type="spellStart"/>
      <w:r w:rsidR="00976770" w:rsidRPr="00976770">
        <w:t>Castelfranco</w:t>
      </w:r>
      <w:proofErr w:type="spellEnd"/>
      <w:r w:rsidR="00976770" w:rsidRPr="00976770">
        <w:t xml:space="preserve"> </w:t>
      </w:r>
      <w:proofErr w:type="spellStart"/>
      <w:r w:rsidR="00976770" w:rsidRPr="00976770">
        <w:t>Veneto</w:t>
      </w:r>
      <w:proofErr w:type="spellEnd"/>
      <w:r w:rsidR="00976770" w:rsidRPr="00976770">
        <w:t xml:space="preserve"> i był uczniem Giovanni Belliniego. Miał wpływ na innych malarzy, z którymi się zetknął, m.in. Tycjana i Sebastiana del </w:t>
      </w:r>
      <w:proofErr w:type="spellStart"/>
      <w:r w:rsidR="00976770" w:rsidRPr="00976770">
        <w:t>Piombo</w:t>
      </w:r>
      <w:proofErr w:type="spellEnd"/>
      <w:r w:rsidR="00976770" w:rsidRPr="00976770">
        <w:t>. Zmarł przedwcześnie w okresie zarazy. Był jednym z głównych przedstawicieli i twórców dojrzałego renesansowego malarstwa weneckiego, realizującym po mistrzowsku jego założenia kolorystyczne. Wspaniały mistrz koloru i światła. Przedstawiciel koloryzmu weneckiego, obserwator chwilowych stanów natury i świata. W swoich obrazach Giorgione realizuje nową koncepcję przedstawiania wyglądów natury, opartą na kolorze, którą rozwiną i uzupełnią jego wielcy następcy, jak Tycjan, Veronese czy Tintoretto, nie naruszając jej generalnych założeń. Polegała ona na wyrażeniu wszystkich najistotniejszych cech struktury wizualnej przedmiotu, a wiec modelunku bryły i jej umieszczenia w przestrzeni i atmosferze, światła i głębi przestrzennej, za pomocą układu barw o różnym natężeniu barw i różnej temperaturze. Giorgione, a za nim inni wenecjanie, za ten unifikujący element uznali kolor. Płaszczyzna obrazu zostaje pokryta układem plam barwnych, układy linearne stają się uzupełnieniem kolorystycznej struktury, a w bardziej skrajnych przypadkach stają się zbędne. Taki sposób kształtowania opiera się w większym stopniu na wrażeniach kolorystyczno-świetlnych niż motywie. Obserwując malarstwo Tycjana widać, jak wzbogacił środki kolorystycznego kształtowania, eliminując stopniowo rolę linii i nieopartego na kolorze modelunku światłocieniowego, ograniczając przez to iluzjonizm przedstawienia. Wreszcie ten sposób ukształtowania określa się jako ton lub tonację obrazu. W malarstwie Giorgionego te wszystkie założenia zostały z grubsza zrealizowane. Nie doszedł jednak do tak radykalnych rozwiązań, jak Tycjan w ostatnich obrazach swego długiego życia.</w:t>
      </w:r>
    </w:p>
    <w:p w:rsidR="00976770" w:rsidRPr="00976770" w:rsidRDefault="00976770" w:rsidP="00FF2437">
      <w:pPr>
        <w:pStyle w:val="ListParagraph"/>
        <w:ind w:left="1080"/>
        <w:jc w:val="both"/>
      </w:pPr>
    </w:p>
    <w:p w:rsidR="002168F5" w:rsidRDefault="002168F5" w:rsidP="00FF2437">
      <w:pPr>
        <w:pStyle w:val="ListParagraph"/>
        <w:ind w:left="1080"/>
        <w:jc w:val="both"/>
      </w:pPr>
      <w:r>
        <w:rPr>
          <w:b/>
        </w:rPr>
        <w:t>Tycjan</w:t>
      </w:r>
      <w:r w:rsidR="00976770">
        <w:rPr>
          <w:b/>
        </w:rPr>
        <w:t xml:space="preserve"> </w:t>
      </w:r>
      <w:r w:rsidR="00976770" w:rsidRPr="00976770">
        <w:t xml:space="preserve">włoski malarz, czołowy przedstawiciel szkoły weneckiej włoskiego malarstwa renesansowego. Uczeń Giovanniego Belliniego oraz </w:t>
      </w:r>
      <w:proofErr w:type="spellStart"/>
      <w:r w:rsidR="00976770" w:rsidRPr="00976770">
        <w:t>Giorgiona</w:t>
      </w:r>
      <w:proofErr w:type="spellEnd"/>
      <w:r w:rsidR="00976770" w:rsidRPr="00976770">
        <w:t>. Od imienia artysty wywodzi się słowo tycjanowski używane na określenie koloru rudopomarańczowego, często przezeń wykorzystywanego w obrazach.</w:t>
      </w:r>
      <w:r w:rsidR="00976770">
        <w:t xml:space="preserve"> </w:t>
      </w:r>
      <w:r w:rsidR="00976770" w:rsidRPr="00976770">
        <w:t xml:space="preserve">Ważną częścią twórczości Tycjana są jego dzieła o tematach mitologicznych, spośród nich zaś obrazy Wenus przyniosły mu sławę najznakomitszego malarza aktów (Wenus (1527) i Wenus i Amor z ok. 1546-1548, oba w Wenecji, 2 inne z Madrytu i Berlina). Akty te są przypuszczalnie portretami dam z arystokracji włoskiej (np. Wenus z Uffizi jest portretem Leonory z Urbino). Portretów dopatrują się też w postaciach alegorycznych, jak Flora (ok. 1515-1516, Florencja), </w:t>
      </w:r>
      <w:proofErr w:type="spellStart"/>
      <w:r w:rsidR="00976770" w:rsidRPr="00976770">
        <w:t>Vanitas</w:t>
      </w:r>
      <w:proofErr w:type="spellEnd"/>
      <w:r w:rsidR="00976770" w:rsidRPr="00976770">
        <w:t xml:space="preserve">, ok. 1528, Monachium, Wenus w futrze 1515, Petersburg). Sławne są także portrety Tycjana, głównie męskie, pełne doskonałej charakterystyki. Działalność Tycjana jest przełomowa również na polu krajobrazu, który użyty w obrazach jako tło, stwarza potęgę ich nastroju, np. w </w:t>
      </w:r>
      <w:proofErr w:type="spellStart"/>
      <w:r w:rsidR="00976770" w:rsidRPr="00976770">
        <w:t>Noli</w:t>
      </w:r>
      <w:proofErr w:type="spellEnd"/>
      <w:r w:rsidR="00976770" w:rsidRPr="00976770">
        <w:t xml:space="preserve"> me </w:t>
      </w:r>
      <w:proofErr w:type="spellStart"/>
      <w:r w:rsidR="00976770" w:rsidRPr="00976770">
        <w:t>tangere</w:t>
      </w:r>
      <w:proofErr w:type="spellEnd"/>
      <w:r w:rsidR="00976770" w:rsidRPr="00976770">
        <w:t xml:space="preserve"> (1512, Londyn), Święty Hieronim (Luwr). Prócz tego wymienić należy Krajobraz z owcami (ok. 1534, Londyn) i rysunki. Znaczenie Tycjana dla malarstwa odpowiada znaczeniu Michała Anioła dla rzeźby, jest niedoścignionym wzorem czystego malarstwa dla każdej epoki i każdego stylu, które po nim nastąpiły. Wpływ jego, widoczny nawet u Rubensa, Antoon van Dycka i </w:t>
      </w:r>
      <w:proofErr w:type="spellStart"/>
      <w:r w:rsidR="00976770" w:rsidRPr="00976770">
        <w:t>Velazqueza</w:t>
      </w:r>
      <w:proofErr w:type="spellEnd"/>
      <w:r w:rsidR="00976770" w:rsidRPr="00976770">
        <w:t>, trwa nieprzerwanie po dziś dzień. Tycjan był kolorystą, operował początkowo tonacją ciepłą, z czasem zwrócił się ku chłodnym zestawieniom błękitów i żółcieni. Tematyką płócien Tycjana, jak zresztą również większości ówczesnych malarzy, były sceny religijne i mitologiczne oraz alegorie. Tworzył też portrety, na których przedstawione postacie wyglądają, jakby zanurzone były w półmroku (m.in. portret cesarza Karola V).</w:t>
      </w:r>
    </w:p>
    <w:p w:rsidR="00976770" w:rsidRPr="00976770" w:rsidRDefault="00976770" w:rsidP="00FF2437">
      <w:pPr>
        <w:pStyle w:val="ListParagraph"/>
        <w:ind w:left="1080"/>
        <w:jc w:val="both"/>
      </w:pPr>
    </w:p>
    <w:p w:rsidR="002168F5" w:rsidRDefault="002168F5" w:rsidP="00FF2437">
      <w:pPr>
        <w:pStyle w:val="ListParagraph"/>
        <w:ind w:left="1080"/>
        <w:jc w:val="both"/>
      </w:pPr>
      <w:r>
        <w:rPr>
          <w:b/>
        </w:rPr>
        <w:t>Paolo Veronese</w:t>
      </w:r>
      <w:r w:rsidR="00976770">
        <w:rPr>
          <w:b/>
        </w:rPr>
        <w:t xml:space="preserve"> - </w:t>
      </w:r>
      <w:r w:rsidR="00976770" w:rsidRPr="00976770">
        <w:t xml:space="preserve">jeden z najwybitniejszych włoskich malarzy renesansowych tworzących w XVI – wiecznej Wenecji. Urodził się jako Paolo </w:t>
      </w:r>
      <w:proofErr w:type="spellStart"/>
      <w:r w:rsidR="00976770" w:rsidRPr="00976770">
        <w:t>Cagliari</w:t>
      </w:r>
      <w:proofErr w:type="spellEnd"/>
      <w:r w:rsidR="00976770" w:rsidRPr="00976770">
        <w:t xml:space="preserve"> lub Paolo </w:t>
      </w:r>
      <w:proofErr w:type="spellStart"/>
      <w:r w:rsidR="00976770" w:rsidRPr="00976770">
        <w:t>Caliari</w:t>
      </w:r>
      <w:proofErr w:type="spellEnd"/>
      <w:r w:rsidR="00976770" w:rsidRPr="00976770">
        <w:t xml:space="preserve">; często nazywany </w:t>
      </w:r>
      <w:proofErr w:type="spellStart"/>
      <w:r w:rsidR="00976770" w:rsidRPr="00976770">
        <w:t>Werończykiem</w:t>
      </w:r>
      <w:proofErr w:type="spellEnd"/>
      <w:r w:rsidR="00976770" w:rsidRPr="00976770">
        <w:t xml:space="preserve"> z racji miejsca swych narodzin. Malował freski i obrazy o tematyce religijnej, historycznej i mitologicznej. W dziełach artysty łatwo zauważyć zamiłowanie do wyszukanej ornamentyki. W swej twórczości łączył wątki religijne ze scenami rodzajowymi. Na swoich obrazach przedstawiał najczęściej życie codzienne Wenecji z czasów jemu współczesnych.</w:t>
      </w:r>
    </w:p>
    <w:p w:rsidR="00976770" w:rsidRPr="00976770" w:rsidRDefault="00976770" w:rsidP="00FF2437">
      <w:pPr>
        <w:pStyle w:val="ListParagraph"/>
        <w:ind w:left="1080"/>
        <w:jc w:val="both"/>
      </w:pPr>
    </w:p>
    <w:p w:rsidR="002168F5" w:rsidRPr="00976770" w:rsidRDefault="002168F5" w:rsidP="00FF2437">
      <w:pPr>
        <w:pStyle w:val="ListParagraph"/>
        <w:ind w:left="1080"/>
        <w:jc w:val="both"/>
      </w:pPr>
      <w:r w:rsidRPr="002168F5">
        <w:rPr>
          <w:b/>
        </w:rPr>
        <w:t>Jacopo Tintoretto</w:t>
      </w:r>
      <w:r w:rsidR="00976770">
        <w:rPr>
          <w:b/>
        </w:rPr>
        <w:t xml:space="preserve"> - </w:t>
      </w:r>
      <w:r w:rsidR="00976770" w:rsidRPr="00976770">
        <w:t xml:space="preserve">włoski malarz i rysownik okresu manieryzmu, jeden z głównych przedstawicieli szkoły weneckiej XVI wieku. Był synem farbiarza tkanin, stąd jego przydomek Il Tintoretto (wł. </w:t>
      </w:r>
      <w:proofErr w:type="spellStart"/>
      <w:r w:rsidR="00976770" w:rsidRPr="00976770">
        <w:t>Farbiarczyk</w:t>
      </w:r>
      <w:proofErr w:type="spellEnd"/>
      <w:r w:rsidR="00976770" w:rsidRPr="00976770">
        <w:t xml:space="preserve">). Przez całe życie związany był z rodzinną Wenecją. Kształcił się w kręgu </w:t>
      </w:r>
      <w:proofErr w:type="spellStart"/>
      <w:r w:rsidR="00976770" w:rsidRPr="00976770">
        <w:t>Bonifacia</w:t>
      </w:r>
      <w:proofErr w:type="spellEnd"/>
      <w:r w:rsidR="00976770" w:rsidRPr="00976770">
        <w:t xml:space="preserve"> Veronesego, </w:t>
      </w:r>
      <w:proofErr w:type="spellStart"/>
      <w:r w:rsidR="00976770" w:rsidRPr="00976770">
        <w:t>Parisa</w:t>
      </w:r>
      <w:proofErr w:type="spellEnd"/>
      <w:r w:rsidR="00976770" w:rsidRPr="00976770">
        <w:t xml:space="preserve"> </w:t>
      </w:r>
      <w:proofErr w:type="spellStart"/>
      <w:r w:rsidR="00976770" w:rsidRPr="00976770">
        <w:t>Bordona</w:t>
      </w:r>
      <w:proofErr w:type="spellEnd"/>
      <w:r w:rsidR="00976770" w:rsidRPr="00976770">
        <w:t xml:space="preserve"> i Andrea </w:t>
      </w:r>
      <w:proofErr w:type="spellStart"/>
      <w:r w:rsidR="00976770" w:rsidRPr="00976770">
        <w:t>Schiavone</w:t>
      </w:r>
      <w:proofErr w:type="spellEnd"/>
      <w:r w:rsidR="00976770" w:rsidRPr="00976770">
        <w:t xml:space="preserve">. Inspirowali go Tycjan, Michał Anioł i </w:t>
      </w:r>
      <w:proofErr w:type="spellStart"/>
      <w:r w:rsidR="00976770" w:rsidRPr="00976770">
        <w:t>Parmigianino</w:t>
      </w:r>
      <w:proofErr w:type="spellEnd"/>
      <w:r w:rsidR="00976770" w:rsidRPr="00976770">
        <w:t xml:space="preserve">. Malował historie biblijne, żywoty świętych, przedstawienia mitologiczne, historyczne i alegoryczne oraz liczne portrety. Wykształcił styl pełen dynamiki i dramatycznej ekspresji. W kompozycjach religijnych stosował niezwykłe efekty świetlne, układy diagonalne i skróty perspektywiczne. Tworzył cykle monumentalnych obrazów dekoracyjnych o tematyce głównie religijnej na zlecenie weneckich bractw religijnych i instytucji kościelnych, m.in.: dla </w:t>
      </w:r>
      <w:proofErr w:type="spellStart"/>
      <w:r w:rsidR="00976770" w:rsidRPr="00976770">
        <w:t>Scuola</w:t>
      </w:r>
      <w:proofErr w:type="spellEnd"/>
      <w:r w:rsidR="00976770" w:rsidRPr="00976770">
        <w:t xml:space="preserve"> di San Marco (1548-1566), </w:t>
      </w:r>
      <w:proofErr w:type="spellStart"/>
      <w:r w:rsidR="00976770" w:rsidRPr="00976770">
        <w:t>Scuola</w:t>
      </w:r>
      <w:proofErr w:type="spellEnd"/>
      <w:r w:rsidR="00976770" w:rsidRPr="00976770">
        <w:t xml:space="preserve"> Grande di San </w:t>
      </w:r>
      <w:proofErr w:type="spellStart"/>
      <w:r w:rsidR="00976770" w:rsidRPr="00976770">
        <w:t>Rocco</w:t>
      </w:r>
      <w:proofErr w:type="spellEnd"/>
      <w:r w:rsidR="00976770" w:rsidRPr="00976770">
        <w:t xml:space="preserve"> (56 płócien w latach 1564-1567, 1575-1581, 1583-1587) i Pałacu Dożów (1562-1587). Pracował też na zlecenie dworów w Pradze (ok. 1577-1578), Mantui (1578-1580) oraz Escorialu (1583 i 1587).</w:t>
      </w:r>
    </w:p>
    <w:p w:rsidR="002168F5" w:rsidRDefault="002168F5" w:rsidP="00FF2437">
      <w:pPr>
        <w:pStyle w:val="ListParagraph"/>
        <w:ind w:left="1080"/>
        <w:jc w:val="both"/>
      </w:pPr>
    </w:p>
    <w:p w:rsidR="0004313A" w:rsidRDefault="0004313A" w:rsidP="00FF2437">
      <w:pPr>
        <w:pStyle w:val="ListParagraph"/>
        <w:ind w:left="1080"/>
        <w:jc w:val="both"/>
      </w:pPr>
      <w:r>
        <w:t xml:space="preserve">15. Prądy estetyczne XVI wieku – pokolenie manierystów (Cellini, </w:t>
      </w:r>
      <w:proofErr w:type="spellStart"/>
      <w:r>
        <w:t>Giambologna</w:t>
      </w:r>
      <w:proofErr w:type="spellEnd"/>
      <w:r>
        <w:t xml:space="preserve">, </w:t>
      </w:r>
      <w:proofErr w:type="spellStart"/>
      <w:r>
        <w:t>Bronzino</w:t>
      </w:r>
      <w:proofErr w:type="spellEnd"/>
      <w:r>
        <w:t xml:space="preserve">, </w:t>
      </w:r>
      <w:proofErr w:type="spellStart"/>
      <w:r>
        <w:t>Parmigianino</w:t>
      </w:r>
      <w:proofErr w:type="spellEnd"/>
      <w:r>
        <w:t xml:space="preserve">, El Greco). </w:t>
      </w:r>
    </w:p>
    <w:p w:rsidR="00976770" w:rsidRDefault="00976770" w:rsidP="00FF2437">
      <w:pPr>
        <w:pStyle w:val="ListParagraph"/>
        <w:ind w:left="1080"/>
        <w:jc w:val="both"/>
      </w:pPr>
    </w:p>
    <w:p w:rsidR="00976770" w:rsidRDefault="00976770" w:rsidP="00FF2437">
      <w:pPr>
        <w:pStyle w:val="ListParagraph"/>
        <w:ind w:left="1080"/>
        <w:jc w:val="both"/>
      </w:pPr>
      <w:r w:rsidRPr="00976770">
        <w:rPr>
          <w:b/>
        </w:rPr>
        <w:t>Cellini -</w:t>
      </w:r>
      <w:r>
        <w:t xml:space="preserve"> </w:t>
      </w:r>
      <w:r w:rsidRPr="00976770">
        <w:t xml:space="preserve">rzeźbiarz, złotnik, pisarz i medalier florencki, manierysta. Miał bardzo barwne i burzliwe życie, które spisał (Benvenuta Celliniego żywot własny spisany przez niego samego). Wiele podróżował, kilkakrotnie przebywał w m.in. Rzymie, Florencji, Mantui, Neapolu i Padwie. W 1538 r. wyjechał do Paryża, gdzie pozostawał w służbie króla Franciszka I. Wykonał dla niego arcydzieło sztuki jubilerskiej – złotą solniczkę (1540-1543, dziś w </w:t>
      </w:r>
      <w:proofErr w:type="spellStart"/>
      <w:r w:rsidRPr="00976770">
        <w:t>Kunsth</w:t>
      </w:r>
      <w:r>
        <w:t>istorisches</w:t>
      </w:r>
      <w:proofErr w:type="spellEnd"/>
      <w:r>
        <w:t xml:space="preserve"> </w:t>
      </w:r>
      <w:proofErr w:type="spellStart"/>
      <w:r>
        <w:t>Museum</w:t>
      </w:r>
      <w:proofErr w:type="spellEnd"/>
      <w:r>
        <w:t xml:space="preserve"> w Wiedniu)</w:t>
      </w:r>
      <w:r w:rsidRPr="00976770">
        <w:t xml:space="preserve"> oraz płaskorzeźbę do zamku w Fontainebleau, tzw. Nimfę z Fontai</w:t>
      </w:r>
      <w:r>
        <w:t>nebleau (1543, dziś w Luwrze)</w:t>
      </w:r>
      <w:r w:rsidRPr="00976770">
        <w:t xml:space="preserve">. Jego Perseusz z głową Meduzy (1557), będący majstersztykiem sztuki odlewniczej, został ustawiony w </w:t>
      </w:r>
      <w:proofErr w:type="spellStart"/>
      <w:r>
        <w:t>Loggi</w:t>
      </w:r>
      <w:proofErr w:type="spellEnd"/>
      <w:r>
        <w:t xml:space="preserve"> dei </w:t>
      </w:r>
      <w:proofErr w:type="spellStart"/>
      <w:r>
        <w:t>Lanzi</w:t>
      </w:r>
      <w:proofErr w:type="spellEnd"/>
      <w:r>
        <w:t xml:space="preserve"> we Florencji.</w:t>
      </w:r>
    </w:p>
    <w:p w:rsidR="00976770" w:rsidRDefault="00976770" w:rsidP="00FF2437">
      <w:pPr>
        <w:pStyle w:val="ListParagraph"/>
        <w:ind w:left="1080"/>
        <w:jc w:val="both"/>
      </w:pPr>
    </w:p>
    <w:p w:rsidR="00976770" w:rsidRDefault="00976770" w:rsidP="00FF2437">
      <w:pPr>
        <w:pStyle w:val="ListParagraph"/>
        <w:ind w:left="1080"/>
        <w:jc w:val="both"/>
      </w:pPr>
      <w:proofErr w:type="spellStart"/>
      <w:r w:rsidRPr="00976770">
        <w:rPr>
          <w:b/>
        </w:rPr>
        <w:t>Giambologna</w:t>
      </w:r>
      <w:proofErr w:type="spellEnd"/>
      <w:r w:rsidRPr="00976770">
        <w:rPr>
          <w:b/>
        </w:rPr>
        <w:t xml:space="preserve"> -</w:t>
      </w:r>
      <w:r>
        <w:t xml:space="preserve"> </w:t>
      </w:r>
      <w:r w:rsidRPr="00976770">
        <w:t xml:space="preserve">rzeźbiarz manierysta florencki, pochodzenia flamandzkiego. Uczeń Jacques'a </w:t>
      </w:r>
      <w:proofErr w:type="spellStart"/>
      <w:r w:rsidRPr="00976770">
        <w:t>Dubroecqa</w:t>
      </w:r>
      <w:proofErr w:type="spellEnd"/>
      <w:r w:rsidRPr="00976770">
        <w:t xml:space="preserve">, od 1561 przebywał we Florencji w służbie Medyceuszy. Kształtował swoje rzeźby korzystając ze schematu figura </w:t>
      </w:r>
      <w:proofErr w:type="spellStart"/>
      <w:r w:rsidRPr="00976770">
        <w:t>serpentinata</w:t>
      </w:r>
      <w:proofErr w:type="spellEnd"/>
      <w:r w:rsidRPr="00976770">
        <w:t xml:space="preserve">, przez co sprawiają wrażenie nie podlegających prawu ciążenia. Jego posąg Merkury z brązu (1564-1580, w </w:t>
      </w:r>
      <w:proofErr w:type="spellStart"/>
      <w:r w:rsidRPr="00976770">
        <w:t>Museo</w:t>
      </w:r>
      <w:proofErr w:type="spellEnd"/>
      <w:r w:rsidRPr="00976770">
        <w:t xml:space="preserve"> </w:t>
      </w:r>
      <w:proofErr w:type="spellStart"/>
      <w:r w:rsidRPr="00976770">
        <w:t>Nazionale</w:t>
      </w:r>
      <w:proofErr w:type="spellEnd"/>
      <w:r w:rsidRPr="00976770">
        <w:t xml:space="preserve"> del </w:t>
      </w:r>
      <w:proofErr w:type="spellStart"/>
      <w:r w:rsidRPr="00976770">
        <w:t>Bargello</w:t>
      </w:r>
      <w:proofErr w:type="spellEnd"/>
      <w:r w:rsidRPr="00976770">
        <w:t xml:space="preserve"> we Florencji) przedstawia boga unoszącego się wyłącznie tchnieniem wiatru. Innym znanym dziełem </w:t>
      </w:r>
      <w:proofErr w:type="spellStart"/>
      <w:r w:rsidRPr="00976770">
        <w:t>Giambologny</w:t>
      </w:r>
      <w:proofErr w:type="spellEnd"/>
      <w:r w:rsidRPr="00976770">
        <w:t xml:space="preserve"> jest rzeźba Porwanie Sabinek (1581-1583, Loggia dei </w:t>
      </w:r>
      <w:proofErr w:type="spellStart"/>
      <w:r w:rsidRPr="00976770">
        <w:t>Lanzi</w:t>
      </w:r>
      <w:proofErr w:type="spellEnd"/>
      <w:r w:rsidRPr="00976770">
        <w:t xml:space="preserve"> we Florencji). Twórczość </w:t>
      </w:r>
      <w:proofErr w:type="spellStart"/>
      <w:r w:rsidRPr="00976770">
        <w:t>Giambologny</w:t>
      </w:r>
      <w:proofErr w:type="spellEnd"/>
      <w:r w:rsidRPr="00976770">
        <w:t xml:space="preserve"> wywarła duży wpływ na późniejszych artystów, w tym na </w:t>
      </w:r>
      <w:proofErr w:type="spellStart"/>
      <w:r w:rsidRPr="00976770">
        <w:t>Gianlorenzo</w:t>
      </w:r>
      <w:proofErr w:type="spellEnd"/>
      <w:r w:rsidRPr="00976770">
        <w:t xml:space="preserve"> Berniniego.</w:t>
      </w:r>
    </w:p>
    <w:p w:rsidR="00976770" w:rsidRDefault="00976770" w:rsidP="00FF2437">
      <w:pPr>
        <w:pStyle w:val="ListParagraph"/>
        <w:ind w:left="1080"/>
        <w:jc w:val="both"/>
      </w:pPr>
    </w:p>
    <w:p w:rsidR="00976770" w:rsidRDefault="00976770" w:rsidP="00FF2437">
      <w:pPr>
        <w:pStyle w:val="ListParagraph"/>
        <w:ind w:left="1080"/>
        <w:jc w:val="both"/>
      </w:pPr>
      <w:proofErr w:type="spellStart"/>
      <w:r w:rsidRPr="00976770">
        <w:rPr>
          <w:b/>
        </w:rPr>
        <w:t>Bronzino</w:t>
      </w:r>
      <w:proofErr w:type="spellEnd"/>
      <w:r w:rsidRPr="00976770">
        <w:rPr>
          <w:b/>
        </w:rPr>
        <w:t xml:space="preserve"> -</w:t>
      </w:r>
      <w:r>
        <w:t xml:space="preserve"> </w:t>
      </w:r>
      <w:r w:rsidRPr="00976770">
        <w:t>Był twórca bardzo wszechstronnym. Malował obrazy religijne, mitologiczne i alegoryczne. Wykonywał liczne portrety członków rodziny książęcej oraz arystokracji toskańskiej. Wypracował nowy typ dworskiego malarstwa portretowego, przeciwstawny prądom weneckiego i lombardzkiego renesansu (Leonardo da Vinci, Tycjan, Lorenzo Lotto), który charakteryzował się maksymalną redukcją mimiki twarzy i gestów oraz ograniczeniem póz i wszelkiej ekspresji. Cechowała go hieratyczność, opanowanie, surowość i chłód. Przedstawione postacie przypominają rzeźby o nienagannym modelunku, zupełnie pozbawione indywidualizacji psychologicznej. Jedynie w portretach artystów i naukowców udawało mu się uchwycić psychologię i charakter przedstawianych postaci.</w:t>
      </w:r>
    </w:p>
    <w:p w:rsidR="00976770" w:rsidRDefault="00976770" w:rsidP="00FF2437">
      <w:pPr>
        <w:pStyle w:val="ListParagraph"/>
        <w:ind w:left="1080"/>
        <w:jc w:val="both"/>
      </w:pPr>
    </w:p>
    <w:p w:rsidR="00976770" w:rsidRDefault="00976770" w:rsidP="00FF2437">
      <w:pPr>
        <w:pStyle w:val="ListParagraph"/>
        <w:ind w:left="1080"/>
        <w:jc w:val="both"/>
      </w:pPr>
      <w:proofErr w:type="spellStart"/>
      <w:r w:rsidRPr="00976770">
        <w:rPr>
          <w:b/>
        </w:rPr>
        <w:t>Parmigianino</w:t>
      </w:r>
      <w:proofErr w:type="spellEnd"/>
      <w:r w:rsidRPr="00976770">
        <w:rPr>
          <w:b/>
        </w:rPr>
        <w:t xml:space="preserve"> </w:t>
      </w:r>
      <w:r>
        <w:t xml:space="preserve">- </w:t>
      </w:r>
      <w:r w:rsidRPr="00976770">
        <w:t>włoski malarz, grafik manierystyczny. Jego przydomek artystyczny pochodzi od miejsca urodzenia (Parma). Charakterystyczne dla jego malarstwa wydłużenie postaci, wyszukany wdzięk i odrzucenie postulatów realizmu stały się cechami typowymi dla wielu malarzy doby manieryzmu.</w:t>
      </w:r>
    </w:p>
    <w:p w:rsidR="00976770" w:rsidRDefault="00976770" w:rsidP="00FF2437">
      <w:pPr>
        <w:pStyle w:val="ListParagraph"/>
        <w:ind w:left="1080"/>
        <w:jc w:val="both"/>
      </w:pPr>
    </w:p>
    <w:p w:rsidR="00976770" w:rsidRDefault="00976770" w:rsidP="00FF2437">
      <w:pPr>
        <w:pStyle w:val="ListParagraph"/>
        <w:ind w:left="1080"/>
        <w:jc w:val="both"/>
      </w:pPr>
      <w:r w:rsidRPr="00976770">
        <w:rPr>
          <w:b/>
        </w:rPr>
        <w:t>El Greco</w:t>
      </w:r>
      <w:r>
        <w:t xml:space="preserve"> - </w:t>
      </w:r>
      <w:r w:rsidRPr="00976770">
        <w:t>malarz, rzeźbiarz i architekt hiszpański pochodzenia greckiego, jeden z najwybitniejszych przedstawicieli manieryzmu. Jego twórczość określona została przez idee kontrreformacji i wizje hiszpańskich mistyków. Obrazy El Greca są pełne ekstazy, mają żywą kolorystykę i wyróżniają się ekspresją form. Warto też wspomnieć o pionierstwie El Greca w dziedzinie luminizmu. Przykładem zainteresowania problemem sztucznego oświetlenia w obrazie jest "Chłopiec zapalający świeczkę" jego pędzla. Postać chłopca oświetlona od dołu daje wrażenie reliefu, potęguje ekspresję. Dziełem tym El Greco uruchomił wyobraźnię tych późniejszych artystów, którym bliska była problematyka sztucznego światła, m.in. Caravaggia.</w:t>
      </w:r>
    </w:p>
    <w:p w:rsidR="00976770" w:rsidRDefault="00976770" w:rsidP="00FF2437">
      <w:pPr>
        <w:pStyle w:val="ListParagraph"/>
        <w:ind w:left="1080"/>
        <w:jc w:val="both"/>
      </w:pPr>
    </w:p>
    <w:p w:rsidR="0004313A" w:rsidRDefault="0004313A" w:rsidP="00FF2437">
      <w:pPr>
        <w:pStyle w:val="ListParagraph"/>
        <w:ind w:left="1080"/>
        <w:jc w:val="both"/>
      </w:pPr>
    </w:p>
    <w:p w:rsidR="0004313A" w:rsidRPr="0004313A" w:rsidRDefault="0004313A" w:rsidP="00FF2437">
      <w:pPr>
        <w:pStyle w:val="ListParagraph"/>
        <w:ind w:left="1080"/>
        <w:jc w:val="both"/>
        <w:rPr>
          <w:b/>
        </w:rPr>
      </w:pPr>
      <w:r w:rsidRPr="0004313A">
        <w:rPr>
          <w:b/>
        </w:rPr>
        <w:t xml:space="preserve">16. Pojęcie manieryzmu : </w:t>
      </w:r>
      <w:proofErr w:type="spellStart"/>
      <w:r w:rsidRPr="0004313A">
        <w:rPr>
          <w:b/>
        </w:rPr>
        <w:t>terribilita</w:t>
      </w:r>
      <w:proofErr w:type="spellEnd"/>
      <w:r w:rsidRPr="0004313A">
        <w:rPr>
          <w:b/>
        </w:rPr>
        <w:t xml:space="preserve">, figura </w:t>
      </w:r>
      <w:proofErr w:type="spellStart"/>
      <w:r w:rsidRPr="0004313A">
        <w:rPr>
          <w:b/>
        </w:rPr>
        <w:t>serpentinata</w:t>
      </w:r>
      <w:proofErr w:type="spellEnd"/>
      <w:r w:rsidRPr="0004313A">
        <w:rPr>
          <w:b/>
        </w:rPr>
        <w:t xml:space="preserve">, horror </w:t>
      </w:r>
      <w:proofErr w:type="spellStart"/>
      <w:r w:rsidRPr="0004313A">
        <w:rPr>
          <w:b/>
        </w:rPr>
        <w:t>vacui</w:t>
      </w:r>
      <w:proofErr w:type="spellEnd"/>
      <w:r w:rsidRPr="0004313A">
        <w:rPr>
          <w:b/>
        </w:rPr>
        <w:t xml:space="preserve"> </w:t>
      </w:r>
    </w:p>
    <w:p w:rsidR="0004313A" w:rsidRDefault="0004313A" w:rsidP="00FF2437">
      <w:pPr>
        <w:pStyle w:val="ListParagraph"/>
        <w:ind w:left="1080"/>
        <w:jc w:val="both"/>
      </w:pPr>
    </w:p>
    <w:p w:rsidR="0004313A" w:rsidRDefault="0004313A" w:rsidP="00FF2437">
      <w:pPr>
        <w:pStyle w:val="ListParagraph"/>
        <w:ind w:left="1080"/>
        <w:jc w:val="both"/>
      </w:pPr>
      <w:proofErr w:type="spellStart"/>
      <w:r w:rsidRPr="0004313A">
        <w:t>Terribilitá</w:t>
      </w:r>
      <w:proofErr w:type="spellEnd"/>
      <w:r w:rsidRPr="0004313A">
        <w:t xml:space="preserve"> - włoska nazwa używana na określenie siły wyrazu w dziełach Michała Anioła. Termin ten używany był w XVI-XVI wieku w epoce manieryzmu dla wykazania wirtuozerii i siły wyobraźni w jego rzeźbach przedstawiającej spojrzenie pełne złości, strach lub przerażenie.</w:t>
      </w:r>
    </w:p>
    <w:p w:rsidR="0004313A" w:rsidRDefault="0004313A" w:rsidP="00FF2437">
      <w:pPr>
        <w:pStyle w:val="ListParagraph"/>
        <w:ind w:left="1080"/>
        <w:jc w:val="both"/>
      </w:pPr>
    </w:p>
    <w:p w:rsidR="0004313A" w:rsidRDefault="0004313A" w:rsidP="00FF2437">
      <w:pPr>
        <w:pStyle w:val="ListParagraph"/>
        <w:ind w:left="1080"/>
        <w:jc w:val="both"/>
      </w:pPr>
      <w:r w:rsidRPr="0004313A">
        <w:t xml:space="preserve">Figura </w:t>
      </w:r>
      <w:proofErr w:type="spellStart"/>
      <w:r w:rsidRPr="0004313A">
        <w:t>serpentinata</w:t>
      </w:r>
      <w:proofErr w:type="spellEnd"/>
      <w:r w:rsidRPr="0004313A">
        <w:t xml:space="preserve"> – w sztukach plastycznych układ postaci charakteryzujący się silnym, czasem wręcz nienaturalnym, skręceniem ciała, mający na celu nadanie jej lekkości i dynamiki. Taka forma upowszechniła się w manieryzmie włoskim. Do przykładowych dzieł wykorzystujących taki schemat należą rzeźby Jeana de Boulogne (</w:t>
      </w:r>
      <w:proofErr w:type="spellStart"/>
      <w:r w:rsidRPr="0004313A">
        <w:t>Giambologni</w:t>
      </w:r>
      <w:proofErr w:type="spellEnd"/>
      <w:r w:rsidRPr="0004313A">
        <w:t xml:space="preserve">) (m.in. Porwanie Sabinki, Samson i Filistyn, Alegoria architektury). Spiralny układ ciała swoją genezą sięga antyku, głównie sztuki starożytnej Grecji (np. Dyskobol dłuta </w:t>
      </w:r>
      <w:proofErr w:type="spellStart"/>
      <w:r w:rsidRPr="0004313A">
        <w:t>Myrona</w:t>
      </w:r>
      <w:proofErr w:type="spellEnd"/>
      <w:r w:rsidRPr="0004313A">
        <w:t xml:space="preserve">), był również chętnie stosowany w baroku (np. Dawid </w:t>
      </w:r>
      <w:proofErr w:type="spellStart"/>
      <w:r w:rsidRPr="0004313A">
        <w:t>Gianlorenza</w:t>
      </w:r>
      <w:proofErr w:type="spellEnd"/>
      <w:r w:rsidRPr="0004313A">
        <w:t xml:space="preserve"> Berniniego).</w:t>
      </w:r>
    </w:p>
    <w:p w:rsidR="0004313A" w:rsidRDefault="0004313A" w:rsidP="00FF2437">
      <w:pPr>
        <w:pStyle w:val="ListParagraph"/>
        <w:ind w:left="1080"/>
        <w:jc w:val="both"/>
      </w:pPr>
    </w:p>
    <w:p w:rsidR="0004313A" w:rsidRDefault="0004313A" w:rsidP="00FF2437">
      <w:pPr>
        <w:pStyle w:val="ListParagraph"/>
        <w:ind w:left="1080"/>
        <w:jc w:val="both"/>
      </w:pPr>
      <w:r w:rsidRPr="0004313A">
        <w:t xml:space="preserve">Horror </w:t>
      </w:r>
      <w:proofErr w:type="spellStart"/>
      <w:r w:rsidRPr="0004313A">
        <w:t>vacui</w:t>
      </w:r>
      <w:proofErr w:type="spellEnd"/>
      <w:r w:rsidRPr="0004313A">
        <w:t xml:space="preserve"> (z łac. "lęk prze</w:t>
      </w:r>
      <w:r>
        <w:t xml:space="preserve">d pustką") </w:t>
      </w:r>
      <w:r w:rsidRPr="0004313A">
        <w:t xml:space="preserve">w sztuce: tendencja przejawiająca się w tworzeniu dekoracji zapełniających całą powierzchnię obiektu, bez pozostawiania pustego tła, spotykana w sztuce wielu kultur, np. u Celtów, Indian czy w sztuce islamu i baroku (w przeciwieństwie do tzw. amor </w:t>
      </w:r>
      <w:proofErr w:type="spellStart"/>
      <w:r w:rsidRPr="0004313A">
        <w:t>vacui</w:t>
      </w:r>
      <w:proofErr w:type="spellEnd"/>
      <w:r w:rsidRPr="0004313A">
        <w:t>, tj. umiłowania pustej przestrzeni, obecnego m.in. w sztuce rokoka).</w:t>
      </w:r>
    </w:p>
    <w:p w:rsidR="0004313A" w:rsidRDefault="0004313A" w:rsidP="00FF2437">
      <w:pPr>
        <w:pStyle w:val="ListParagraph"/>
        <w:ind w:left="1080"/>
        <w:jc w:val="both"/>
      </w:pPr>
    </w:p>
    <w:p w:rsidR="0004313A" w:rsidRDefault="0004313A" w:rsidP="00FF2437">
      <w:pPr>
        <w:pStyle w:val="ListParagraph"/>
        <w:ind w:left="1080"/>
        <w:jc w:val="both"/>
      </w:pPr>
    </w:p>
    <w:p w:rsidR="0004313A" w:rsidRPr="00822F35" w:rsidRDefault="0004313A" w:rsidP="00FF2437">
      <w:pPr>
        <w:pStyle w:val="ListParagraph"/>
        <w:ind w:left="1080"/>
        <w:jc w:val="both"/>
        <w:rPr>
          <w:b/>
        </w:rPr>
      </w:pPr>
      <w:r w:rsidRPr="00822F35">
        <w:rPr>
          <w:b/>
        </w:rPr>
        <w:t xml:space="preserve">17. Odrodzenie poza Alpami (Szkoła z Fontainebleau, renesans niemiecki : Cranach, </w:t>
      </w:r>
      <w:proofErr w:type="spellStart"/>
      <w:r w:rsidRPr="00822F35">
        <w:rPr>
          <w:b/>
        </w:rPr>
        <w:t>Grunewald</w:t>
      </w:r>
      <w:proofErr w:type="spellEnd"/>
      <w:r w:rsidRPr="00822F35">
        <w:rPr>
          <w:b/>
        </w:rPr>
        <w:t xml:space="preserve">, Durer, Holbeinowie; sztuka niderlandzka : </w:t>
      </w:r>
      <w:proofErr w:type="spellStart"/>
      <w:r w:rsidRPr="00822F35">
        <w:rPr>
          <w:b/>
        </w:rPr>
        <w:t>Pieter</w:t>
      </w:r>
      <w:proofErr w:type="spellEnd"/>
      <w:r w:rsidRPr="00822F35">
        <w:rPr>
          <w:b/>
        </w:rPr>
        <w:t xml:space="preserve"> </w:t>
      </w:r>
      <w:proofErr w:type="spellStart"/>
      <w:r w:rsidRPr="00822F35">
        <w:rPr>
          <w:b/>
        </w:rPr>
        <w:t>Breugel</w:t>
      </w:r>
      <w:proofErr w:type="spellEnd"/>
      <w:r w:rsidRPr="00822F35">
        <w:rPr>
          <w:b/>
        </w:rPr>
        <w:t xml:space="preserve">, </w:t>
      </w:r>
      <w:proofErr w:type="spellStart"/>
      <w:r w:rsidRPr="00822F35">
        <w:rPr>
          <w:b/>
        </w:rPr>
        <w:t>Hieronymus</w:t>
      </w:r>
      <w:proofErr w:type="spellEnd"/>
      <w:r w:rsidRPr="00822F35">
        <w:rPr>
          <w:b/>
        </w:rPr>
        <w:t xml:space="preserve"> Bosch). </w:t>
      </w:r>
    </w:p>
    <w:p w:rsidR="0004313A" w:rsidRDefault="0004313A" w:rsidP="00FF2437">
      <w:pPr>
        <w:pStyle w:val="ListParagraph"/>
        <w:ind w:left="1080"/>
        <w:jc w:val="both"/>
      </w:pPr>
    </w:p>
    <w:p w:rsidR="00822F35" w:rsidRDefault="00822F35" w:rsidP="00FF2437">
      <w:pPr>
        <w:pStyle w:val="ListParagraph"/>
        <w:ind w:left="1080"/>
        <w:jc w:val="both"/>
      </w:pPr>
      <w:r w:rsidRPr="00822F35">
        <w:rPr>
          <w:b/>
        </w:rPr>
        <w:t>Szkoła z Fontainebleau</w:t>
      </w:r>
      <w:r>
        <w:t xml:space="preserve"> - </w:t>
      </w:r>
      <w:r w:rsidRPr="00822F35">
        <w:t>nazwa, jaką określa się grupę XVI-wiecznych artystów, biorących udział w dekorowaniu pałacu w Fontainebleau. Reprezentują oni sztukę manierystyczną. W ramach szkoły wyróżnia się tzw. pierwszą i drugą szkołę z Fontainebleau.</w:t>
      </w:r>
      <w:r>
        <w:t xml:space="preserve"> </w:t>
      </w:r>
      <w:r w:rsidRPr="00822F35">
        <w:t xml:space="preserve">Sztukę pierwszej szkoły z </w:t>
      </w:r>
      <w:proofErr w:type="spellStart"/>
      <w:r w:rsidRPr="00822F35">
        <w:t>Fonatinebleau</w:t>
      </w:r>
      <w:proofErr w:type="spellEnd"/>
      <w:r w:rsidRPr="00822F35">
        <w:t xml:space="preserve"> charakteryzowało połączenie wpływów włoskiego renesansu i manieryzmu z tradycją </w:t>
      </w:r>
      <w:proofErr w:type="spellStart"/>
      <w:r w:rsidRPr="00822F35">
        <w:t>gotycyzującą</w:t>
      </w:r>
      <w:proofErr w:type="spellEnd"/>
      <w:r w:rsidRPr="00822F35">
        <w:t xml:space="preserve"> i elementami niderlandzkimi. Stosowano alegorie (nieraz zawiłe) i ikonografię mitologiczną, wyraźny erotyzm. Postacie charakteryzuje elegancja. Dzięki twórczości pierwszej szkoły sztuka francuska przyswoiła sobie dokonania włoskiego renesansu i manieryzmu. Druga szkoła działała za czasów Henryka IV (koniec XVI wieku) i miała mniejsze znaczenie niż pierwsza. Reprezentowali ją głównie francuscy artyści, tacy jak </w:t>
      </w:r>
      <w:proofErr w:type="spellStart"/>
      <w:r w:rsidRPr="00822F35">
        <w:t>Toussaint</w:t>
      </w:r>
      <w:proofErr w:type="spellEnd"/>
      <w:r w:rsidRPr="00822F35">
        <w:t xml:space="preserve"> </w:t>
      </w:r>
      <w:proofErr w:type="spellStart"/>
      <w:r w:rsidRPr="00822F35">
        <w:t>Dubreuil</w:t>
      </w:r>
      <w:proofErr w:type="spellEnd"/>
      <w:r w:rsidRPr="00822F35">
        <w:t xml:space="preserve"> i Martin </w:t>
      </w:r>
      <w:proofErr w:type="spellStart"/>
      <w:r w:rsidRPr="00822F35">
        <w:t>Fréminet</w:t>
      </w:r>
      <w:proofErr w:type="spellEnd"/>
      <w:r w:rsidRPr="00822F35">
        <w:t xml:space="preserve">, ale również obcy - </w:t>
      </w:r>
      <w:proofErr w:type="spellStart"/>
      <w:r w:rsidRPr="00822F35">
        <w:t>Ambroise</w:t>
      </w:r>
      <w:proofErr w:type="spellEnd"/>
      <w:r w:rsidRPr="00822F35">
        <w:t xml:space="preserve"> Dubois i François </w:t>
      </w:r>
      <w:proofErr w:type="spellStart"/>
      <w:r w:rsidRPr="00822F35">
        <w:t>Quesnel</w:t>
      </w:r>
      <w:proofErr w:type="spellEnd"/>
      <w:r w:rsidRPr="00822F35">
        <w:t>.</w:t>
      </w:r>
    </w:p>
    <w:p w:rsidR="00822F35" w:rsidRDefault="00822F35" w:rsidP="00FF2437">
      <w:pPr>
        <w:pStyle w:val="ListParagraph"/>
        <w:ind w:left="1080"/>
        <w:jc w:val="both"/>
      </w:pPr>
    </w:p>
    <w:p w:rsidR="00822F35" w:rsidRDefault="00822F35" w:rsidP="00FF2437">
      <w:pPr>
        <w:pStyle w:val="ListParagraph"/>
        <w:ind w:left="1080"/>
        <w:jc w:val="both"/>
      </w:pPr>
      <w:r w:rsidRPr="00822F35">
        <w:rPr>
          <w:b/>
        </w:rPr>
        <w:t>Renesans niemiecki :</w:t>
      </w:r>
      <w:r>
        <w:t xml:space="preserve"> </w:t>
      </w:r>
      <w:r w:rsidRPr="00822F35">
        <w:t xml:space="preserve">Jako że Alpy stanowiły naturalna barierę dla Państwa Niemieckiego, nowożytne myślenie oraz zrezygnowanie z średniowiecznego sposobu patrzenia na świat nastąpiło około ze stuletnim opóźnieniem. Przykładem niepożądania za modą włoską świadczy ciągłe malowanie postaci religijnych, w szczególności Marii na złotym tle, podczas gdy we Włoszech artyści rozwijali klasyczne podejście do malarstwa. Dopiero wędrownym malarzom włoskim udało się zaszczepić nowe trendy. Pomocny był także nowy wynalazek – miedzioryt, na których umieszczano działa znanych malarzy włoskich. Dzięki temu niemieccy artyści zostali zainspirowani nową sztuką, co z kolei zmobilizowała ich do przyjęcia klasycznych norm przy tworzeniu obrazów. Musieli jednak udać się do Włoch, by na miejscu móc studiować dzieła mistrzów włoskich. Jednym z wielkich zwolenników nowej sztuki, który ją rozpowszechniał na terenie Niemiec, był Albrecht Durer. To dzięki niemu rozkwitło malarstwo i grafika, które wyszło ostatecznie z ciemnych wieków średniowiecza. Artyści nie uwolnili się jednak od wpływów religijnych, tworzyli dzieła ikonograficzne. Odchodzenie od tej tematyki następowało powoli. Początkowo ujawniało się w malarstwie ołtarzowym, gdzie uwalniało się od ścisłego powiązania architektury, stawały się dziełami samoistnymi. Cechami charakterystycznymi malarstwa niemieckiego w tym okresie, widocznymi w pracach </w:t>
      </w:r>
      <w:proofErr w:type="spellStart"/>
      <w:r w:rsidRPr="00822F35">
        <w:t>Grunewalda</w:t>
      </w:r>
      <w:proofErr w:type="spellEnd"/>
      <w:r w:rsidRPr="00822F35">
        <w:t xml:space="preserve">, było dosłowne przedstawianie rzeczywistości z przesadnym stosowaniem środków artystycznego wyrazu, gdzie barwy i formy są zależne od artysty i jego widzenia otoczenia. Jedno z dzieł </w:t>
      </w:r>
      <w:proofErr w:type="spellStart"/>
      <w:r w:rsidRPr="00822F35">
        <w:t>Grunewalda</w:t>
      </w:r>
      <w:proofErr w:type="spellEnd"/>
      <w:r w:rsidRPr="00822F35">
        <w:t xml:space="preserve"> było na tyle niepowtarzalne, że nie znalazło naśladowców aż do XX wieku, kiedy niemieccy ekspresjoniści docenili sztukę renesansowego artysty. Durer był malarzem o przeciwnym sposobie malowania niż </w:t>
      </w:r>
      <w:proofErr w:type="spellStart"/>
      <w:r w:rsidRPr="00822F35">
        <w:t>Grunewalda</w:t>
      </w:r>
      <w:proofErr w:type="spellEnd"/>
      <w:r w:rsidRPr="00822F35">
        <w:t xml:space="preserve">, ponieważ szukał w malarstwie umiaru, bez zbędnej przesady, doceniał matematykę i geometrię, Stosował także perspektywę. Znowu najbardziej znanym niemieckim portrecistą był Hans Holbein, który był nadwornym malarzem w Anglii. Przykładem jego prac jest obraz „Portret kupca Georga </w:t>
      </w:r>
      <w:proofErr w:type="spellStart"/>
      <w:r w:rsidRPr="00822F35">
        <w:t>Giszego</w:t>
      </w:r>
      <w:proofErr w:type="spellEnd"/>
      <w:r w:rsidRPr="00822F35">
        <w:t>” z 1532.</w:t>
      </w:r>
    </w:p>
    <w:p w:rsidR="00822F35" w:rsidRDefault="00822F35" w:rsidP="00FF2437">
      <w:pPr>
        <w:pStyle w:val="ListParagraph"/>
        <w:ind w:left="1080"/>
        <w:jc w:val="both"/>
      </w:pPr>
    </w:p>
    <w:p w:rsidR="00822F35" w:rsidRDefault="00822F35" w:rsidP="00FF2437">
      <w:pPr>
        <w:pStyle w:val="ListParagraph"/>
        <w:ind w:left="1080"/>
        <w:jc w:val="both"/>
      </w:pPr>
      <w:r w:rsidRPr="00822F35">
        <w:rPr>
          <w:b/>
        </w:rPr>
        <w:t>Cranach  -  Lucas Cranach Starszy</w:t>
      </w:r>
      <w:r w:rsidRPr="00822F35">
        <w:t xml:space="preserve"> należy do głównych przedstawicieli niemieckiego Odrodzenia, jednakże często zmieniał swój styl w malarstwie, balansując między późnym gotykiem, renesansem a manieryzmem. Podczas pobytu w Bawarii i Austrii w swoim malarstwie preferował tradycję późnogotycką, przede wszystkim w malarstwie religijnym, natomiast portrety nacechowane są italianizującym realizmem, wszakże nieobce późnemu gotykowi, lecz poświadczające silny wpływ renesansu. W trwającym kilka dekad okresie wittenberskim Lucas Cranach Starszy przeżywał swoją świetność pod każdym względem. Stworzył wielką pracownię, gdzie przy pomocy licznych współpracowników, a następnie swoich dwóch synów przyczynił się do obfitej produkcji malarskiej i graficznej. Znacznie poszerzył swoje horyzonty zarówno na polu treściowym i tematycznym, jak formalnym i stylistycznym, w wyniku czego styl Cranacha zawiera w sobie nie tylko inspiracje z gotyckiej spuścizny, lecz przede wszystkim ukształtował swego rodzaju odmianę renesansu w Rzeszy, ponadto wzbogacił styl przez inspiracje manieryzmem, głównie północnym.</w:t>
      </w:r>
    </w:p>
    <w:p w:rsidR="00822F35" w:rsidRDefault="00822F35" w:rsidP="00FF2437">
      <w:pPr>
        <w:pStyle w:val="ListParagraph"/>
        <w:ind w:left="1080"/>
        <w:jc w:val="both"/>
      </w:pPr>
    </w:p>
    <w:p w:rsidR="00822F35" w:rsidRDefault="00822F35" w:rsidP="00FF2437">
      <w:pPr>
        <w:pStyle w:val="ListParagraph"/>
        <w:ind w:left="1080"/>
        <w:jc w:val="both"/>
      </w:pPr>
      <w:r w:rsidRPr="00822F35">
        <w:rPr>
          <w:b/>
        </w:rPr>
        <w:t>Grünewald -</w:t>
      </w:r>
      <w:r>
        <w:t xml:space="preserve"> </w:t>
      </w:r>
      <w:r w:rsidRPr="00822F35">
        <w:t xml:space="preserve"> w swoim malarstwie rozwijał tradycje średniowieczne, którym nadał najbardziej ekspresjonistyczny charakter – jak na owe czasy. Zlekceważył nowatorski wówczas renesans i jego staranie o anatomiczną poprawność, charakterystyczną w Niemczech np. dla Dürera. Grünewald był zwolennikiem Marcina Lutra i był wrażliwy na ludzkie cierpienie. Widać to w jego obrazach; postacie ludzkie przepełnione są cierpieniem, a cierpienie Jezusa pokazane jest niemal dosłownie, poprzez szaro-zielony kolor ciała pokrytego bolesnymi krwisto-fioletowymi ranami powstałymi w trakcie biczowania i drogi krzyżowej. (Jak różna jest to tradycja widać choćby w porównaniu do Caravaggia, na obrazie którego Jezus nawet po biczowaniu jest bez skazy). Postać Jezusa to u Grünewalda postać chłopska, rysy twarzy także. "Nigdy żadnego człowieka nie przestawiono tak okropnie i brzydko" mawiali krytycy. Jednak to przedstawienie oddawało rzeczywistość; tę biblijną i tę współczesną Grünewaldowi: cierpienie ludu.</w:t>
      </w:r>
    </w:p>
    <w:p w:rsidR="00822F35" w:rsidRDefault="00822F35" w:rsidP="00FF2437">
      <w:pPr>
        <w:pStyle w:val="ListParagraph"/>
        <w:ind w:left="1080"/>
        <w:jc w:val="both"/>
      </w:pPr>
    </w:p>
    <w:p w:rsidR="00822F35" w:rsidRDefault="00822F35" w:rsidP="00FF2437">
      <w:pPr>
        <w:pStyle w:val="ListParagraph"/>
        <w:ind w:left="1080"/>
        <w:jc w:val="both"/>
      </w:pPr>
      <w:r w:rsidRPr="00822F35">
        <w:rPr>
          <w:b/>
        </w:rPr>
        <w:t>Durer</w:t>
      </w:r>
      <w:r>
        <w:t xml:space="preserve"> - </w:t>
      </w:r>
      <w:r w:rsidRPr="00822F35">
        <w:t>Najistotniejszą z zasług Dürera jest jego szczególny wkład w rozwój drzeworytnictwa i miedziorytnictwa. Nadał drzeworytowi rangę samodzielnego dzieła sztuki plastycznej, doprowadzając go do poziomu miedziorytu, w którym udało mu się do perfekcji opanować operowanie światłem. Tak samo jak drzeworyt, Dürer zrewolucjonizował techniki miedziorytnicze. Sztychy takie jak Rycerz, śmierć i diabeł, czy Melancholia I przysporzyły mu sławy w całej Europie i zapewniły mu oddziaływanie, którego z pewnością nie uzyskałby żadnym swoim obrazem. Dürer – podobnie jak Tycjan czy Michał Anioł – dostrzegł znaczenie grafiki również w tym, że sprzedawane sztychy mogą nabrać wymiernej wartości finansowej. Swoje grafiki wydawał Dürer własnym sumptem. Stosowane przezeń rozwiązania graficzne szybko rozprzestrzeniły się na całym kontynencie.</w:t>
      </w:r>
      <w:r>
        <w:t xml:space="preserve"> </w:t>
      </w:r>
      <w:r w:rsidRPr="00822F35">
        <w:t>Był pierwszym nowożytnym artystą tworzącym naukową teorię sztuki. Jest autorem traktatów: Pouczenie o mierzeniu cyrklem i linią (wyd. 1523) Pouczenie o umacnianiu miast, zamków i wsi (wyd. ok. 1527) Cztery księgi o proporcjach ciała człowieka (wyd. 1528) Na podstawie jego szkiców przebudowane zostały u progu XVI wieku mury obronne Ulm.</w:t>
      </w:r>
    </w:p>
    <w:p w:rsidR="00822F35" w:rsidRDefault="00822F35" w:rsidP="00FF2437">
      <w:pPr>
        <w:pStyle w:val="ListParagraph"/>
        <w:ind w:left="1080"/>
        <w:jc w:val="both"/>
      </w:pPr>
    </w:p>
    <w:p w:rsidR="00822F35" w:rsidRDefault="00822F35" w:rsidP="00FF2437">
      <w:pPr>
        <w:pStyle w:val="ListParagraph"/>
        <w:ind w:left="1080"/>
        <w:jc w:val="both"/>
      </w:pPr>
      <w:r w:rsidRPr="00822F35">
        <w:rPr>
          <w:b/>
        </w:rPr>
        <w:t>Holbeinowie - Hans Holbein (starszy)</w:t>
      </w:r>
      <w:r w:rsidRPr="00822F35">
        <w:t xml:space="preserve"> </w:t>
      </w:r>
      <w:r w:rsidRPr="00822F35">
        <w:rPr>
          <w:b/>
        </w:rPr>
        <w:t xml:space="preserve">(ur. ok. 1465 w Augsburgu, zm. 1524 w </w:t>
      </w:r>
      <w:proofErr w:type="spellStart"/>
      <w:r w:rsidRPr="00822F35">
        <w:rPr>
          <w:b/>
        </w:rPr>
        <w:t>Issenheim</w:t>
      </w:r>
      <w:proofErr w:type="spellEnd"/>
      <w:r w:rsidRPr="00822F35">
        <w:rPr>
          <w:b/>
        </w:rPr>
        <w:t>)</w:t>
      </w:r>
      <w:r w:rsidRPr="00822F35">
        <w:t xml:space="preserve"> - niemiecki malarz i rysownik późnego gotyku i renesansu. Działał w Augsburgu, Ulm, Frankfurcie nad Menem, Lucernie, Bazylei i </w:t>
      </w:r>
      <w:proofErr w:type="spellStart"/>
      <w:r w:rsidRPr="00822F35">
        <w:t>Issenheim</w:t>
      </w:r>
      <w:proofErr w:type="spellEnd"/>
      <w:r w:rsidRPr="00822F35">
        <w:t xml:space="preserve">. Kształcił się w Ulm i być może w Niderlandach. Od 1493 działał w Augsburgu. W 1517 osiadł na stałe w </w:t>
      </w:r>
      <w:proofErr w:type="spellStart"/>
      <w:r w:rsidRPr="00822F35">
        <w:t>Issenheim</w:t>
      </w:r>
      <w:proofErr w:type="spellEnd"/>
      <w:r w:rsidRPr="00822F35">
        <w:t xml:space="preserve">. Malował przede wszystkim obrazy religijne i portrety. Wykonywał też rysunki piórkiem i srebrnym sztyftem. Projektował witraże. W swojej twórczości pozostawał wierny tradycji późnogotyckiej (ikonografia, sposób oddawania głębi i perspektywy, modelowanie bryły), w której widoczne są wpływy renesansu niderlandzkiego (np. </w:t>
      </w:r>
      <w:proofErr w:type="spellStart"/>
      <w:r w:rsidRPr="00822F35">
        <w:t>Rogiera</w:t>
      </w:r>
      <w:proofErr w:type="spellEnd"/>
      <w:r w:rsidRPr="00822F35">
        <w:t xml:space="preserve"> van der </w:t>
      </w:r>
      <w:proofErr w:type="spellStart"/>
      <w:r w:rsidRPr="00822F35">
        <w:t>Weydena</w:t>
      </w:r>
      <w:proofErr w:type="spellEnd"/>
      <w:r w:rsidRPr="00822F35">
        <w:t xml:space="preserve"> i Hansa Memlinga) oraz włoskiego. Jego dzieła cechuje dążenie do realizmu, jasność kompozycji i harmonia barwna. Jego brat Sigmund oraz dwaj synowie Hans i </w:t>
      </w:r>
      <w:proofErr w:type="spellStart"/>
      <w:r w:rsidRPr="00822F35">
        <w:t>Ambrosius</w:t>
      </w:r>
      <w:proofErr w:type="spellEnd"/>
      <w:r w:rsidRPr="00822F35">
        <w:t xml:space="preserve"> również byli malarzami.</w:t>
      </w:r>
    </w:p>
    <w:p w:rsidR="00822F35" w:rsidRDefault="00822F35" w:rsidP="00FF2437">
      <w:pPr>
        <w:pStyle w:val="ListParagraph"/>
        <w:ind w:left="1080"/>
        <w:jc w:val="both"/>
      </w:pPr>
      <w:r>
        <w:rPr>
          <w:b/>
        </w:rPr>
        <w:t xml:space="preserve">Hans Holbein (młodszy) - </w:t>
      </w:r>
      <w:r w:rsidRPr="00822F35">
        <w:rPr>
          <w:b/>
        </w:rPr>
        <w:t>(ur. w 1497 lub 1498 w Augsburgu, pochowany 29 listopada 1543 w Londynie)</w:t>
      </w:r>
      <w:r w:rsidRPr="00822F35">
        <w:t xml:space="preserve">Wykonywał liczne portrety, obrazy ołtarzowe, malowidła ścienne, rysunki do drzeworytów, cykle graficzne, projekty witraży i wyrobów złotniczych. Był także portrecistą. Jego portrety cechuje psychologiczna głębia, precyzja szczegółów, umiejętne połączenie fizycznego podobieństwa z duchowymi cechami portretowanej osoby. Umiejętnie dozował i harmonizował środki malarskie: światło, kolor, kompozycję i rysunek. Wywarł wielki wpływ na rozwój angielskiego malarstwa portretowego. W 1533 stworzył jedno ze swych arcydzieł: podwójny portret en </w:t>
      </w:r>
      <w:proofErr w:type="spellStart"/>
      <w:r w:rsidRPr="00822F35">
        <w:t>pied</w:t>
      </w:r>
      <w:proofErr w:type="spellEnd"/>
      <w:r w:rsidRPr="00822F35">
        <w:t xml:space="preserve"> Ambasadorowie z symbolem </w:t>
      </w:r>
      <w:proofErr w:type="spellStart"/>
      <w:r w:rsidRPr="00822F35">
        <w:t>vanitas</w:t>
      </w:r>
      <w:proofErr w:type="spellEnd"/>
      <w:r w:rsidRPr="00822F35">
        <w:t xml:space="preserve"> w postaci anamorfozy ludzkiej czaszki. W l. 1521-22 wykonał freski w jednej z </w:t>
      </w:r>
      <w:proofErr w:type="spellStart"/>
      <w:r w:rsidRPr="00822F35">
        <w:t>sal</w:t>
      </w:r>
      <w:proofErr w:type="spellEnd"/>
      <w:r w:rsidRPr="00822F35">
        <w:t xml:space="preserve"> ratusza w Bazylei. W l. 1525-26 malował skrzydła obudowy organów w katedrze bazylejskiej. Ilustrował Pochwałę głupoty Erazma z Rotterdamu oraz Biblię Lutra (1538). Był autorem cyklów drzeworytów: Taniec śmierci (1525) i Alfabet śmierci (1523-24).</w:t>
      </w:r>
    </w:p>
    <w:p w:rsidR="00822F35" w:rsidRDefault="00822F35" w:rsidP="00FF2437">
      <w:pPr>
        <w:pStyle w:val="ListParagraph"/>
        <w:ind w:left="1080"/>
        <w:jc w:val="both"/>
        <w:rPr>
          <w:b/>
        </w:rPr>
      </w:pPr>
      <w:r w:rsidRPr="00822F35">
        <w:rPr>
          <w:b/>
        </w:rPr>
        <w:t xml:space="preserve">sztuka niderlandzka : </w:t>
      </w:r>
    </w:p>
    <w:p w:rsidR="00822F35" w:rsidRDefault="00822F35" w:rsidP="00FF2437">
      <w:pPr>
        <w:pStyle w:val="ListParagraph"/>
        <w:ind w:left="1080"/>
        <w:jc w:val="both"/>
        <w:rPr>
          <w:b/>
        </w:rPr>
      </w:pPr>
      <w:proofErr w:type="spellStart"/>
      <w:r w:rsidRPr="00822F35">
        <w:rPr>
          <w:b/>
        </w:rPr>
        <w:t>Pieter</w:t>
      </w:r>
      <w:proofErr w:type="spellEnd"/>
      <w:r w:rsidRPr="00822F35">
        <w:rPr>
          <w:b/>
        </w:rPr>
        <w:t xml:space="preserve"> </w:t>
      </w:r>
      <w:proofErr w:type="spellStart"/>
      <w:r w:rsidRPr="00822F35">
        <w:rPr>
          <w:b/>
        </w:rPr>
        <w:t>Breugel</w:t>
      </w:r>
      <w:proofErr w:type="spellEnd"/>
      <w:r w:rsidRPr="00822F35">
        <w:rPr>
          <w:b/>
        </w:rPr>
        <w:t xml:space="preserve">, </w:t>
      </w:r>
      <w:r>
        <w:rPr>
          <w:b/>
        </w:rPr>
        <w:t xml:space="preserve">- </w:t>
      </w:r>
      <w:r w:rsidRPr="00822F35">
        <w:t xml:space="preserve">malarz niderlandzki. Zwano go „Chłopskim” ze względu na tematykę jego obrazów. Zachowały się zapisy wskazujące, że urodził się w </w:t>
      </w:r>
      <w:proofErr w:type="spellStart"/>
      <w:r w:rsidRPr="00822F35">
        <w:t>Broghel</w:t>
      </w:r>
      <w:proofErr w:type="spellEnd"/>
      <w:r w:rsidRPr="00822F35">
        <w:t xml:space="preserve"> koło Bredy – nie jest jednak jasne, czy chodzi o miasto Breda w Holandii, czy o belgijskie miasto </w:t>
      </w:r>
      <w:proofErr w:type="spellStart"/>
      <w:r w:rsidRPr="00822F35">
        <w:t>Bree</w:t>
      </w:r>
      <w:proofErr w:type="spellEnd"/>
      <w:r w:rsidRPr="00822F35">
        <w:t xml:space="preserve"> (po łacinie zwane Breda).</w:t>
      </w:r>
      <w:r w:rsidR="00FF2437">
        <w:t xml:space="preserve"> </w:t>
      </w:r>
      <w:r w:rsidR="00FF2437" w:rsidRPr="00FF2437">
        <w:t>Malował przede wszystkim pejzaże, zapełnione postaciami chłopskimi (stąd przydomek). Czerpał motywy z codziennego życia ludu (wesela, uczty, biesiady, kiermasze), z Biblii, ilustrował przysłowia. Często wskazywany jako pierwszy malarz zachodni malujący pejzaże dla nich samych, a nie tylko jako tło dla alegorii religijnych. Malował stylem prostym, nie poddając się dominującej wówczas modzie włoskiej. Często nawiązywał do stylu Boscha. Najsławniejsze jego obrazy znajdują się w muzeum wiedeńskim.</w:t>
      </w:r>
    </w:p>
    <w:p w:rsidR="00822F35" w:rsidRDefault="00822F35" w:rsidP="00FF2437">
      <w:pPr>
        <w:pStyle w:val="ListParagraph"/>
        <w:ind w:left="1080"/>
        <w:jc w:val="both"/>
      </w:pPr>
      <w:proofErr w:type="spellStart"/>
      <w:r w:rsidRPr="00822F35">
        <w:rPr>
          <w:b/>
        </w:rPr>
        <w:t>Hieronymus</w:t>
      </w:r>
      <w:proofErr w:type="spellEnd"/>
      <w:r w:rsidRPr="00822F35">
        <w:rPr>
          <w:b/>
        </w:rPr>
        <w:t xml:space="preserve"> Bosch</w:t>
      </w:r>
      <w:r w:rsidR="00FF2437">
        <w:rPr>
          <w:b/>
        </w:rPr>
        <w:t xml:space="preserve"> - </w:t>
      </w:r>
      <w:r w:rsidR="00FF2437" w:rsidRPr="00FF2437">
        <w:t>niderlandzki malarz i rysownik przełomu późnego gotyku i wczesnego renesansu północnego, kontynuator stylu malarskiego ostatniej generacji prymitywów flamandzkich. Hieronim Bosch reprezentuje młodszą generację prymitywistów niderlandzkich stąd też jego dzieła są postrzegane zarówno w kontekście sztuki późnego średniowiecza, jak i w kategoriach nowożytności. Artysta preferował zarówno malarstwo (głównie olejne), jak rysunek. W swojej twórczości osiągnął szeroki zakres tematyczny, począwszy od scen z życia codziennego o bogatych treściach obyczajowych, poprzez wątki fantastyczne wpisane w sceny religijne, lub autonomiczne dzieła obrazujące irracjonalny świat, aż do malarstwa religijnego.</w:t>
      </w:r>
    </w:p>
    <w:p w:rsidR="00822F35" w:rsidRPr="00822F35" w:rsidRDefault="00822F35" w:rsidP="00FF2437">
      <w:pPr>
        <w:pStyle w:val="ListParagraph"/>
        <w:ind w:left="1080"/>
        <w:jc w:val="both"/>
      </w:pPr>
    </w:p>
    <w:p w:rsidR="0004313A" w:rsidRPr="00FF2437" w:rsidRDefault="0004313A" w:rsidP="00FF2437">
      <w:pPr>
        <w:pStyle w:val="ListParagraph"/>
        <w:ind w:left="1080"/>
        <w:jc w:val="both"/>
        <w:rPr>
          <w:b/>
        </w:rPr>
      </w:pPr>
      <w:r w:rsidRPr="00FF2437">
        <w:rPr>
          <w:b/>
        </w:rPr>
        <w:t>18. Artyści włoscy w Polsce (mecenat Zygmunta Starego i Zygmunta Augusta</w:t>
      </w:r>
      <w:r w:rsidR="00FF2437" w:rsidRPr="00FF2437">
        <w:rPr>
          <w:b/>
        </w:rPr>
        <w:t>)</w:t>
      </w:r>
      <w:bookmarkStart w:id="0" w:name="_GoBack"/>
      <w:bookmarkEnd w:id="0"/>
    </w:p>
    <w:p w:rsidR="00FF2437" w:rsidRDefault="00FF2437" w:rsidP="00FF2437">
      <w:pPr>
        <w:pStyle w:val="ListParagraph"/>
        <w:ind w:left="1080"/>
        <w:jc w:val="both"/>
      </w:pPr>
      <w:r w:rsidRPr="00FF2437">
        <w:t>Zygmunt I Stary był wybitnym mecenasem sztuki. Jego zasługą jest bardzo wczesne wprowadzenie sztuki renesansowej do Polski, która (pomijając Węgry) wyprzedziła w tym względzie inne kraje europejskie. Nie będąc jeszcze królem, ufundował renesansowy nagrobek swego brata, króla Jana I Olbrachta w katedrze wawelskiej (ok. 1505). Za jego rządów między innymi przebudowano w tym samym stylu Zamek Królewski na Wawelu, na którym znajduje się największy renesansowy dziedziniec w Europie, a ufundowana przez niego Kaplica Zygmuntowska przy katedrze wawelskiej jest nazywana "perłą toskańskiego renesansu na północ od Alp". W 1540 roku ufundował także Kapelę Rorantystów – męski zespół wokalny działający w katedrze wawelskiej jeszcze przez wiele lat po jego śmierci</w:t>
      </w:r>
    </w:p>
    <w:p w:rsidR="00FF2437" w:rsidRDefault="00FF2437" w:rsidP="00FF2437">
      <w:pPr>
        <w:pStyle w:val="ListParagraph"/>
        <w:ind w:left="1080"/>
        <w:jc w:val="both"/>
      </w:pPr>
      <w:r w:rsidRPr="00FF2437">
        <w:t>Zygmunt August, sam starannie wykształcony, przejawiał zainteresowanie literaturą, sztuką i nauką i zapraszał na swój dwór wybitnych twórców (np. Jana Kochanowskiego czy Łukasza Górnickiego). Zainicjował prace przy przebudowie zamku dolnego i katedry w Wilnie, a także Zamku Królewskiego w Warszawie. Był miłośnikiem tkactwa artystycznego (arrasy wawelskie), złotnictwa i haftów.</w:t>
      </w:r>
    </w:p>
    <w:p w:rsidR="00C43950" w:rsidRDefault="00C43950" w:rsidP="00FF2437">
      <w:pPr>
        <w:jc w:val="both"/>
      </w:pPr>
    </w:p>
    <w:sectPr w:rsidR="00C43950" w:rsidSect="00C4395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3A"/>
    <w:rsid w:val="0004313A"/>
    <w:rsid w:val="002168F5"/>
    <w:rsid w:val="00822F35"/>
    <w:rsid w:val="00976770"/>
    <w:rsid w:val="00C43950"/>
    <w:rsid w:val="00FF2437"/>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61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cs-CZ"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1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cs-CZ"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5893</Words>
  <Characters>33591</Characters>
  <Application>Microsoft Macintosh Word</Application>
  <DocSecurity>0</DocSecurity>
  <Lines>279</Lines>
  <Paragraphs>78</Paragraphs>
  <ScaleCrop>false</ScaleCrop>
  <Company/>
  <LinksUpToDate>false</LinksUpToDate>
  <CharactersWithSpaces>39406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neila hukers</dc:creator>
  <cp:keywords/>
  <dc:description/>
  <cp:lastModifiedBy>neila hukers</cp:lastModifiedBy>
  <cp:revision>1</cp:revision>
  <dcterms:created xsi:type="dcterms:W3CDTF">2014-03-15T20:28:00Z</dcterms:created>
  <dcterms:modified xsi:type="dcterms:W3CDTF">2014-03-15T21:13:00Z</dcterms:modified>
</cp:coreProperties>
</file>