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E5" w:rsidRDefault="009236E2" w:rsidP="009236E2">
      <w:pPr>
        <w:pStyle w:val="Tytu"/>
      </w:pPr>
      <w:r>
        <w:t xml:space="preserve">Mjr Henryk Sucharski </w:t>
      </w:r>
    </w:p>
    <w:p w:rsidR="009236E2" w:rsidRPr="009236E2" w:rsidRDefault="009236E2" w:rsidP="009236E2">
      <w:pPr>
        <w:pStyle w:val="NormalnyWeb"/>
        <w:ind w:firstLine="857"/>
        <w:rPr>
          <w:color w:val="262626" w:themeColor="text1" w:themeTint="D9"/>
        </w:rPr>
      </w:pPr>
      <w:r w:rsidRPr="009236E2">
        <w:rPr>
          <w:color w:val="262626" w:themeColor="text1" w:themeTint="D9"/>
        </w:rPr>
        <w:t xml:space="preserve">oficer Wojska Polskiego, jeden z obrońców Polskiego Wybrzeża, dowódca </w:t>
      </w:r>
      <w:hyperlink r:id="rId4" w:history="1">
        <w:r w:rsidRPr="009236E2">
          <w:rPr>
            <w:rStyle w:val="Hipercze"/>
            <w:rFonts w:eastAsiaTheme="majorEastAsia"/>
            <w:b/>
            <w:bCs/>
            <w:color w:val="262626" w:themeColor="text1" w:themeTint="D9"/>
          </w:rPr>
          <w:t>garnizonu Westerplatte</w:t>
        </w:r>
      </w:hyperlink>
      <w:r w:rsidRPr="009236E2">
        <w:rPr>
          <w:color w:val="262626" w:themeColor="text1" w:themeTint="D9"/>
        </w:rPr>
        <w:t>.</w:t>
      </w:r>
    </w:p>
    <w:p w:rsidR="009236E2" w:rsidRDefault="009236E2" w:rsidP="009236E2">
      <w:pPr>
        <w:pStyle w:val="NormalnyWeb"/>
        <w:ind w:firstLine="857"/>
        <w:rPr>
          <w:color w:val="262626" w:themeColor="text1" w:themeTint="D9"/>
        </w:rPr>
      </w:pPr>
      <w:r w:rsidRPr="009236E2">
        <w:rPr>
          <w:color w:val="262626" w:themeColor="text1" w:themeTint="D9"/>
        </w:rPr>
        <w:t xml:space="preserve">Urodził się 12 listopada 1898 roku w Gręboszowie. </w:t>
      </w:r>
    </w:p>
    <w:p w:rsidR="00300551" w:rsidRDefault="00300551" w:rsidP="009236E2">
      <w:pPr>
        <w:pStyle w:val="NormalnyWeb"/>
        <w:ind w:firstLine="857"/>
        <w:rPr>
          <w:color w:val="262626" w:themeColor="text1" w:themeTint="D9"/>
        </w:rPr>
      </w:pPr>
      <w:r w:rsidRPr="009236E2">
        <w:rPr>
          <w:color w:val="262626" w:themeColor="text1" w:themeTint="D9"/>
        </w:rPr>
        <w:t xml:space="preserve">Pochodził z rodziny </w:t>
      </w:r>
      <w:r>
        <w:rPr>
          <w:color w:val="262626" w:themeColor="text1" w:themeTint="D9"/>
        </w:rPr>
        <w:t>chłopskiej, co później</w:t>
      </w:r>
      <w:r w:rsidRPr="009236E2">
        <w:rPr>
          <w:color w:val="262626" w:themeColor="text1" w:themeTint="D9"/>
        </w:rPr>
        <w:t xml:space="preserve"> wykorzystywała propaganda komunistyczna. Jego ojciec był szewcem i prowadził obok tego gospodarstwo rolne, którym za</w:t>
      </w:r>
      <w:r>
        <w:rPr>
          <w:color w:val="262626" w:themeColor="text1" w:themeTint="D9"/>
        </w:rPr>
        <w:t xml:space="preserve">jmowała się z żoną. </w:t>
      </w:r>
      <w:r w:rsidRPr="009236E2">
        <w:rPr>
          <w:color w:val="262626" w:themeColor="text1" w:themeTint="D9"/>
        </w:rPr>
        <w:t xml:space="preserve"> </w:t>
      </w:r>
    </w:p>
    <w:p w:rsidR="009236E2" w:rsidRPr="00300551" w:rsidRDefault="0084364F" w:rsidP="00300551">
      <w:pPr>
        <w:spacing w:after="0" w:line="240" w:lineRule="auto"/>
        <w:rPr>
          <w:rFonts w:ascii="Times New Roman" w:eastAsia="Times New Roman" w:hAnsi="Times New Roman" w:cs="Times New Roman"/>
          <w:sz w:val="24"/>
          <w:szCs w:val="24"/>
          <w:lang w:eastAsia="pl-PL"/>
        </w:rPr>
      </w:pPr>
      <w:r w:rsidRPr="00CE45EB">
        <w:rPr>
          <w:rFonts w:ascii="Times New Roman" w:eastAsia="Times New Roman" w:hAnsi="Times New Roman" w:cs="Times New Roman"/>
          <w:sz w:val="24"/>
          <w:szCs w:val="24"/>
          <w:lang w:eastAsia="pl-PL"/>
        </w:rPr>
        <w:t xml:space="preserve">W okresie uczęszczania do szkoły Sucharski bardzo poważnie zachorował, gdy wyzdrowiał uznano to za cud. Zdarzenie to miało następnie duży wpływ na jego religijność oraz przyszłość. Zaczął odrabiać zaległości, wykazując się dużą pracowitością. Kształcenie się było dla niego jedyną drogą ze </w:t>
      </w:r>
      <w:r w:rsidR="00300551">
        <w:rPr>
          <w:rFonts w:ascii="Times New Roman" w:eastAsia="Times New Roman" w:hAnsi="Times New Roman" w:cs="Times New Roman"/>
          <w:sz w:val="24"/>
          <w:szCs w:val="24"/>
          <w:lang w:eastAsia="pl-PL"/>
        </w:rPr>
        <w:t>względy na kłopoty ze zdrowiem</w:t>
      </w:r>
    </w:p>
    <w:p w:rsidR="00300551" w:rsidRDefault="0084364F" w:rsidP="00300551">
      <w:pPr>
        <w:pStyle w:val="NormalnyWeb"/>
        <w:ind w:firstLine="857"/>
        <w:rPr>
          <w:color w:val="262626" w:themeColor="text1" w:themeTint="D9"/>
        </w:rPr>
      </w:pPr>
      <w:r w:rsidRPr="00CE45EB">
        <w:t>Ze względu na zły stan zdrowia uniknął wysłania na front. Dopiero w 1917 roku został wcielony do armii austria</w:t>
      </w:r>
      <w:r w:rsidR="00300551">
        <w:t xml:space="preserve">ckiej jako jednoroczny ochotnik </w:t>
      </w:r>
      <w:r w:rsidR="00300551" w:rsidRPr="009236E2">
        <w:rPr>
          <w:color w:val="262626" w:themeColor="text1" w:themeTint="D9"/>
        </w:rPr>
        <w:t xml:space="preserve">do 32. pułku strzelców w Bochni. Następnie walczył na froncie włoskim. W październiku zachorował tam na malarię i został hospitalizowany w Stan-Stino. </w:t>
      </w:r>
    </w:p>
    <w:p w:rsidR="009236E2" w:rsidRPr="00300551" w:rsidRDefault="0084364F" w:rsidP="009236E2">
      <w:pPr>
        <w:pStyle w:val="NormalnyWeb"/>
        <w:ind w:firstLine="857"/>
      </w:pPr>
      <w:r w:rsidRPr="00CE45EB">
        <w:t xml:space="preserve"> Otrzymał jednak tzw. "maturę wojenną", zdając e</w:t>
      </w:r>
      <w:r w:rsidR="001D0AC0">
        <w:t>gzamin w listopadzie 1917 roku</w:t>
      </w:r>
      <w:r w:rsidR="00300551">
        <w:t>.</w:t>
      </w:r>
    </w:p>
    <w:p w:rsidR="009236E2" w:rsidRDefault="009236E2" w:rsidP="009236E2">
      <w:pPr>
        <w:pStyle w:val="NormalnyWeb"/>
        <w:ind w:firstLine="857"/>
        <w:rPr>
          <w:color w:val="262626" w:themeColor="text1" w:themeTint="D9"/>
        </w:rPr>
      </w:pPr>
      <w:r>
        <w:rPr>
          <w:color w:val="262626" w:themeColor="text1" w:themeTint="D9"/>
        </w:rPr>
        <w:t xml:space="preserve">7 lutego </w:t>
      </w:r>
      <w:r w:rsidRPr="009236E2">
        <w:rPr>
          <w:color w:val="262626" w:themeColor="text1" w:themeTint="D9"/>
        </w:rPr>
        <w:t>1919 roku, po powrocie do rodzinnej miejscowości, Henryk wstępuje do Wojska Polskiego.</w:t>
      </w:r>
      <w:r w:rsidR="001D0AC0">
        <w:rPr>
          <w:color w:val="262626" w:themeColor="text1" w:themeTint="D9"/>
        </w:rPr>
        <w:t xml:space="preserve"> Bierze udział w walkach na Śląsku Cieszyńskim</w:t>
      </w:r>
      <w:r w:rsidRPr="009236E2">
        <w:rPr>
          <w:color w:val="262626" w:themeColor="text1" w:themeTint="D9"/>
        </w:rPr>
        <w:t xml:space="preserve">. Zostaje żołnierzem 16. pułku piechoty, gdzie powierzono mu dowództwo nad jedną z sekcji. W czerwcu 1919 roku uzyskuje awans do stopnia kaprala. 1 listopada zostaje referentem oświatowym w 16. pułku piechoty. Dwa dni później zostaje mianowany podchorążym. 21 stycznia 1920 roku obejmuje dowództwo nad plutonem w batalionie szkoleniowym 16. pułku piechoty. </w:t>
      </w:r>
    </w:p>
    <w:p w:rsidR="009236E2" w:rsidRDefault="009236E2" w:rsidP="009236E2">
      <w:pPr>
        <w:pStyle w:val="NormalnyWeb"/>
        <w:ind w:firstLine="857"/>
        <w:rPr>
          <w:color w:val="262626" w:themeColor="text1" w:themeTint="D9"/>
        </w:rPr>
      </w:pPr>
      <w:r w:rsidRPr="009236E2">
        <w:rPr>
          <w:color w:val="262626" w:themeColor="text1" w:themeTint="D9"/>
        </w:rPr>
        <w:t>Walczył w wojnie polsko-bolszewickiej. Za ofiarną służbę odznaczono go Srebrnym Krzyżem Virtuti Militari i dwa razy Krzyżem Zasługi</w:t>
      </w:r>
      <w:r w:rsidR="001D0AC0">
        <w:rPr>
          <w:color w:val="262626" w:themeColor="text1" w:themeTint="D9"/>
        </w:rPr>
        <w:t>.</w:t>
      </w:r>
    </w:p>
    <w:p w:rsidR="009236E2" w:rsidRDefault="009236E2" w:rsidP="009236E2">
      <w:pPr>
        <w:pStyle w:val="NormalnyWeb"/>
        <w:ind w:firstLine="857"/>
        <w:rPr>
          <w:color w:val="262626" w:themeColor="text1" w:themeTint="D9"/>
        </w:rPr>
      </w:pPr>
      <w:r w:rsidRPr="009236E2">
        <w:rPr>
          <w:color w:val="262626" w:themeColor="text1" w:themeTint="D9"/>
        </w:rPr>
        <w:t xml:space="preserve">W 1923 roku uzyskuje awans do stopnia porucznika. W tym samym roku kończy Oficerski Kurs Narciarski w Zakopanem i rozpoczyna 1 października kurs doszkalania przy Szkole Podchorążych w Warszawie. Kończy go 29 lutego 1924 roku. </w:t>
      </w:r>
    </w:p>
    <w:p w:rsidR="001D0AC0" w:rsidRDefault="009236E2" w:rsidP="009236E2">
      <w:pPr>
        <w:pStyle w:val="NormalnyWeb"/>
        <w:ind w:firstLine="857"/>
        <w:rPr>
          <w:color w:val="262626" w:themeColor="text1" w:themeTint="D9"/>
        </w:rPr>
      </w:pPr>
      <w:r w:rsidRPr="009236E2">
        <w:rPr>
          <w:color w:val="262626" w:themeColor="text1" w:themeTint="D9"/>
        </w:rPr>
        <w:t xml:space="preserve">Następnie, w 1925 roku, kończy kurs w zakresie kompanii karabinów maszynowych odbyty w Centralnej Szkole Strzelniczej w Toruniu. Później służy w 20. pułku piechoty i w 1931 roku uzyskuje awans do stopnia kapitana. W 1932 roku kończy kurs broni pancernych w Biedrusku. W 1936 roku nadal edukuje się i kończy kurs techniczno-strzelecki w Rembertowie oraz kurs dowódców batalionów w tym samym mieście. W 1937 roku obejmuje dowództwo nad Szkołą Oficerską w Brześciu nad Bugiem. </w:t>
      </w:r>
    </w:p>
    <w:p w:rsidR="001D0AC0" w:rsidRDefault="001D0AC0" w:rsidP="001D0AC0">
      <w:pPr>
        <w:spacing w:after="0" w:line="240" w:lineRule="auto"/>
        <w:rPr>
          <w:rFonts w:ascii="Times New Roman" w:eastAsia="Times New Roman" w:hAnsi="Times New Roman" w:cs="Times New Roman"/>
          <w:sz w:val="24"/>
          <w:szCs w:val="24"/>
          <w:lang w:eastAsia="pl-PL"/>
        </w:rPr>
      </w:pPr>
      <w:r w:rsidRPr="00CE45EB">
        <w:rPr>
          <w:rFonts w:ascii="Times New Roman" w:eastAsia="Times New Roman" w:hAnsi="Times New Roman" w:cs="Times New Roman"/>
          <w:sz w:val="24"/>
          <w:szCs w:val="24"/>
          <w:lang w:eastAsia="pl-PL"/>
        </w:rPr>
        <w:t xml:space="preserve">Sucharski kończy kurs i zostaje majorem dopiero w marcu 1938 roku. Kolejnym awansem jest jego nominacja na dowódcę Wojskowej Składnicy Tranzytowej na Westerplatte. Formalna nominacja ma miejsce 4 października 1938 roku. Major Sucharski zastępuje </w:t>
      </w:r>
      <w:r w:rsidRPr="00CE45EB">
        <w:rPr>
          <w:rFonts w:ascii="Times New Roman" w:eastAsia="Times New Roman" w:hAnsi="Times New Roman" w:cs="Times New Roman"/>
          <w:sz w:val="24"/>
          <w:szCs w:val="24"/>
          <w:lang w:eastAsia="pl-PL"/>
        </w:rPr>
        <w:lastRenderedPageBreak/>
        <w:t>pełniącego tę funkcję mjr. Stefana Fabiszewskiego. Ta nominacja staje się najważniejszym punktem w jego karierze.</w:t>
      </w:r>
    </w:p>
    <w:p w:rsidR="001D0AC0" w:rsidRDefault="001D0AC0" w:rsidP="001D0AC0">
      <w:pPr>
        <w:spacing w:after="0" w:line="240" w:lineRule="auto"/>
        <w:rPr>
          <w:rFonts w:ascii="Times New Roman" w:eastAsia="Times New Roman" w:hAnsi="Times New Roman" w:cs="Times New Roman"/>
          <w:sz w:val="24"/>
          <w:szCs w:val="24"/>
          <w:lang w:eastAsia="pl-PL"/>
        </w:rPr>
      </w:pPr>
      <w:r w:rsidRPr="00CE45EB">
        <w:rPr>
          <w:rFonts w:ascii="Times New Roman" w:eastAsia="Times New Roman" w:hAnsi="Times New Roman" w:cs="Times New Roman"/>
          <w:sz w:val="24"/>
          <w:szCs w:val="24"/>
          <w:lang w:eastAsia="pl-PL"/>
        </w:rPr>
        <w:t xml:space="preserve"> </w:t>
      </w:r>
    </w:p>
    <w:p w:rsidR="001D0AC0" w:rsidRDefault="001D0AC0" w:rsidP="001D0AC0">
      <w:pPr>
        <w:spacing w:after="0" w:line="240" w:lineRule="auto"/>
        <w:rPr>
          <w:rFonts w:ascii="Times New Roman" w:eastAsia="Times New Roman" w:hAnsi="Times New Roman" w:cs="Times New Roman"/>
          <w:sz w:val="24"/>
          <w:szCs w:val="24"/>
          <w:lang w:eastAsia="pl-PL"/>
        </w:rPr>
      </w:pPr>
      <w:r w:rsidRPr="00CE45EB">
        <w:rPr>
          <w:rFonts w:ascii="Times New Roman" w:eastAsia="Times New Roman" w:hAnsi="Times New Roman" w:cs="Times New Roman"/>
          <w:sz w:val="24"/>
          <w:szCs w:val="24"/>
          <w:lang w:eastAsia="pl-PL"/>
        </w:rPr>
        <w:t>Czas do wybuchu II wojny światowej Sucharski spędza przygotowując Westerplatte do obrony. Zdaje sobie sprawę z ciążącej na nim odpowiedzialności. Na krótko przed wybuchem wojny zostaje poinformowany, że będzie musiał bronić się sam, pomocy nie będzie. Po wybuchu wojny dowodzi obroną Westerplatte, jednak już drugiego dnia walk przeżywa załamanie psychiczne. W wyniku bombardowania niemieckiego lotnictwa traci on zdolność racjonalnej oceny sytuacji, chce kapitulować.</w:t>
      </w:r>
    </w:p>
    <w:p w:rsidR="009236E2" w:rsidRPr="009236E2" w:rsidRDefault="009236E2" w:rsidP="009236E2">
      <w:pPr>
        <w:pStyle w:val="NormalnyWeb"/>
        <w:ind w:firstLine="857"/>
        <w:rPr>
          <w:color w:val="262626" w:themeColor="text1" w:themeTint="D9"/>
        </w:rPr>
      </w:pPr>
      <w:r w:rsidRPr="009236E2">
        <w:rPr>
          <w:color w:val="262626" w:themeColor="text1" w:themeTint="D9"/>
        </w:rPr>
        <w:t xml:space="preserve"> Gdy 1</w:t>
      </w:r>
      <w:r w:rsidR="00455C29">
        <w:rPr>
          <w:color w:val="262626" w:themeColor="text1" w:themeTint="D9"/>
        </w:rPr>
        <w:t xml:space="preserve"> września 1939 roku o godz. 4.48</w:t>
      </w:r>
      <w:r w:rsidRPr="009236E2">
        <w:rPr>
          <w:color w:val="262626" w:themeColor="text1" w:themeTint="D9"/>
        </w:rPr>
        <w:t xml:space="preserve"> pancernik „Schleswig-Holstein” rozpoczął ostrzeliwanie polskiej placówki, Sucharski meldował do Warszawy:</w:t>
      </w:r>
      <w:r w:rsidRPr="009236E2">
        <w:rPr>
          <w:color w:val="262626" w:themeColor="text1" w:themeTint="D9"/>
        </w:rPr>
        <w:br/>
      </w:r>
      <w:r w:rsidRPr="009236E2">
        <w:rPr>
          <w:b/>
          <w:bCs/>
          <w:color w:val="262626" w:themeColor="text1" w:themeTint="D9"/>
        </w:rPr>
        <w:t>"Pancernik 'Schleswig-Holstein' rozpoczął o godz. 4.45 ostrzeliwanie Westerplatte ze wszystkich dział. Bombardowanie trwa nadal."</w:t>
      </w:r>
      <w:r w:rsidRPr="009236E2">
        <w:rPr>
          <w:color w:val="262626" w:themeColor="text1" w:themeTint="D9"/>
        </w:rPr>
        <w:t xml:space="preserve"> </w:t>
      </w:r>
    </w:p>
    <w:p w:rsidR="009236E2" w:rsidRDefault="009236E2" w:rsidP="009236E2">
      <w:pPr>
        <w:pStyle w:val="NormalnyWeb"/>
        <w:ind w:firstLine="857"/>
        <w:rPr>
          <w:color w:val="262626" w:themeColor="text1" w:themeTint="D9"/>
        </w:rPr>
      </w:pPr>
      <w:r w:rsidRPr="009236E2">
        <w:rPr>
          <w:color w:val="262626" w:themeColor="text1" w:themeTint="D9"/>
        </w:rPr>
        <w:t xml:space="preserve">Meldunek ten dał początek </w:t>
      </w:r>
      <w:hyperlink r:id="rId5" w:history="1">
        <w:r w:rsidRPr="009236E2">
          <w:rPr>
            <w:rStyle w:val="Hipercze"/>
            <w:rFonts w:eastAsiaTheme="majorEastAsia"/>
            <w:b/>
            <w:bCs/>
            <w:color w:val="262626" w:themeColor="text1" w:themeTint="D9"/>
          </w:rPr>
          <w:t>II wojnie światowej</w:t>
        </w:r>
      </w:hyperlink>
      <w:r w:rsidRPr="009236E2">
        <w:rPr>
          <w:color w:val="262626" w:themeColor="text1" w:themeTint="D9"/>
        </w:rPr>
        <w:t>, stając się niejako symbolem 1 września 1939 roku. Polacy przez siedem dni odpierali zaciekłe ataki kilkukrotnie przeważającego wroga. Ostrzeliwano ich z morza, powietrza i lądu. Mimo to obrońcy wytrzymali.</w:t>
      </w:r>
    </w:p>
    <w:p w:rsidR="008B3D25" w:rsidRDefault="009236E2" w:rsidP="009236E2">
      <w:pPr>
        <w:pStyle w:val="NormalnyWeb"/>
        <w:ind w:firstLine="857"/>
        <w:rPr>
          <w:color w:val="262626" w:themeColor="text1" w:themeTint="D9"/>
        </w:rPr>
      </w:pPr>
      <w:r w:rsidRPr="009236E2">
        <w:rPr>
          <w:color w:val="262626" w:themeColor="text1" w:themeTint="D9"/>
        </w:rPr>
        <w:t xml:space="preserve"> Najprawdopodobniej major Henryk Sucharski wycofał się z czynnego dowodzenia podkomendnymi, a jego stanowisko zajął </w:t>
      </w:r>
      <w:hyperlink r:id="rId6" w:history="1">
        <w:r w:rsidRPr="009236E2">
          <w:rPr>
            <w:rStyle w:val="Hipercze"/>
            <w:rFonts w:eastAsiaTheme="majorEastAsia"/>
            <w:b/>
            <w:bCs/>
            <w:color w:val="262626" w:themeColor="text1" w:themeTint="D9"/>
          </w:rPr>
          <w:t>kpt. Franciszek Dąbrowski</w:t>
        </w:r>
      </w:hyperlink>
      <w:r w:rsidRPr="009236E2">
        <w:rPr>
          <w:color w:val="262626" w:themeColor="text1" w:themeTint="D9"/>
        </w:rPr>
        <w:t xml:space="preserve">. </w:t>
      </w:r>
      <w:r w:rsidR="00455C29">
        <w:rPr>
          <w:color w:val="262626" w:themeColor="text1" w:themeTint="D9"/>
        </w:rPr>
        <w:t xml:space="preserve">(?) </w:t>
      </w:r>
      <w:r w:rsidRPr="009236E2">
        <w:rPr>
          <w:color w:val="262626" w:themeColor="text1" w:themeTint="D9"/>
        </w:rPr>
        <w:t xml:space="preserve">Sucharski już 2 września nabawił się poważnego rozstroju nerwowego, co spowodowało jego niezdatność do wydawania rozkazów. </w:t>
      </w:r>
    </w:p>
    <w:p w:rsidR="008B3D25" w:rsidRDefault="008B3D25" w:rsidP="009236E2">
      <w:pPr>
        <w:pStyle w:val="NormalnyWeb"/>
        <w:ind w:firstLine="857"/>
        <w:rPr>
          <w:color w:val="262626" w:themeColor="text1" w:themeTint="D9"/>
        </w:rPr>
      </w:pPr>
      <w:r w:rsidRPr="00CE45EB">
        <w:t>Na naradzie oficerskiej postanawia, że w przypadku jakichkolwiek zniszczeń w systemie obronnym nastąpi kapitulacja. 7 września niemieckie pociski niszczą wartownie nr 2, a mjr Sucharski wydaje rozkaz kapitulacji. Idzie na rozmowy kapitulacyjne. Doceniając dzielną postawę polskich obrońców, niemiecki generał Eberhardt przyznaje Suc</w:t>
      </w:r>
      <w:r>
        <w:t>harskiemu prawo noszenia szabli, budzi ona zdziwienie w każdym obozie jeniec</w:t>
      </w:r>
      <w:r w:rsidR="00455C29">
        <w:t>kim w którym przebywał .</w:t>
      </w:r>
    </w:p>
    <w:p w:rsidR="00CE45EB" w:rsidRDefault="00CE45EB" w:rsidP="009236E2">
      <w:pPr>
        <w:pStyle w:val="NormalnyWeb"/>
        <w:ind w:firstLine="857"/>
        <w:rPr>
          <w:color w:val="262626" w:themeColor="text1" w:themeTint="D9"/>
        </w:rPr>
      </w:pPr>
      <w:r>
        <w:rPr>
          <w:color w:val="262626" w:themeColor="text1" w:themeTint="D9"/>
        </w:rPr>
        <w:t xml:space="preserve">Po </w:t>
      </w:r>
      <w:r w:rsidR="009236E2" w:rsidRPr="009236E2">
        <w:rPr>
          <w:color w:val="262626" w:themeColor="text1" w:themeTint="D9"/>
        </w:rPr>
        <w:t xml:space="preserve">wojnie kreowano go na bohatera, który przez tydzień samotnie odpierał ataki niemieckie. 7 września major podjął decyzję o poddaniu załogi Westerplatte.. Po porażce w </w:t>
      </w:r>
      <w:hyperlink r:id="rId7" w:history="1">
        <w:r w:rsidR="009236E2" w:rsidRPr="009236E2">
          <w:rPr>
            <w:rStyle w:val="Hipercze"/>
            <w:rFonts w:eastAsiaTheme="majorEastAsia"/>
            <w:b/>
            <w:bCs/>
            <w:color w:val="262626" w:themeColor="text1" w:themeTint="D9"/>
          </w:rPr>
          <w:t>kampanii wrześniowej</w:t>
        </w:r>
      </w:hyperlink>
      <w:r w:rsidR="009236E2" w:rsidRPr="009236E2">
        <w:rPr>
          <w:color w:val="262626" w:themeColor="text1" w:themeTint="D9"/>
        </w:rPr>
        <w:t xml:space="preserve"> Sucharski został internowany. Najpierw Niemcy przesłuchiwali go w Hotelu Centralnym w Gdańsku w dniach 8-9 września. Póź</w:t>
      </w:r>
      <w:r>
        <w:rPr>
          <w:color w:val="262626" w:themeColor="text1" w:themeTint="D9"/>
        </w:rPr>
        <w:t>niej został przetransportowany d</w:t>
      </w:r>
      <w:r w:rsidR="009236E2" w:rsidRPr="009236E2">
        <w:rPr>
          <w:color w:val="262626" w:themeColor="text1" w:themeTint="D9"/>
        </w:rPr>
        <w:t xml:space="preserve">o obozu jenieckiego w Stablack.. 18 października nastąpiło symboliczne odebranie szpady majora. Przebywał w obozach jenieckich Oflag II B w Choszcznie i II D w Borne Sulinowo. Z obozu został wyzwolony przez żołnierzy brytyjskich. </w:t>
      </w:r>
    </w:p>
    <w:p w:rsidR="00CE45EB" w:rsidRDefault="009236E2" w:rsidP="009236E2">
      <w:pPr>
        <w:pStyle w:val="NormalnyWeb"/>
        <w:ind w:firstLine="857"/>
        <w:rPr>
          <w:color w:val="262626" w:themeColor="text1" w:themeTint="D9"/>
        </w:rPr>
      </w:pPr>
      <w:r w:rsidRPr="009236E2">
        <w:rPr>
          <w:color w:val="262626" w:themeColor="text1" w:themeTint="D9"/>
        </w:rPr>
        <w:t>Po wyjściu na wolność został przydzielony do II Korpusu Polskiego. 25 stycznia 1946 roku został członkiem 2. Batalionu Strzelców Karpackich. Od lutego do kwietnia odbywał kurs dowódców oddziałów w Polskiej Szkole Taktycznej.</w:t>
      </w:r>
    </w:p>
    <w:p w:rsidR="00B94A10" w:rsidRPr="00976D49" w:rsidRDefault="009236E2" w:rsidP="00976D49">
      <w:pPr>
        <w:pStyle w:val="NormalnyWeb"/>
        <w:ind w:firstLine="857"/>
        <w:rPr>
          <w:color w:val="262626" w:themeColor="text1" w:themeTint="D9"/>
        </w:rPr>
      </w:pPr>
      <w:r w:rsidRPr="009236E2">
        <w:rPr>
          <w:color w:val="262626" w:themeColor="text1" w:themeTint="D9"/>
        </w:rPr>
        <w:t xml:space="preserve"> Pogarszający się stan zdrowia sprawił, </w:t>
      </w:r>
      <w:r w:rsidR="0084364F">
        <w:rPr>
          <w:color w:val="262626" w:themeColor="text1" w:themeTint="D9"/>
        </w:rPr>
        <w:t>iż Henryk Sucharski zmarł</w:t>
      </w:r>
      <w:r w:rsidRPr="009236E2">
        <w:rPr>
          <w:color w:val="262626" w:themeColor="text1" w:themeTint="D9"/>
        </w:rPr>
        <w:t xml:space="preserve"> 30 sierpnia 1946 roku w Neapolu. Dokładnie w rocznicę wybuchu </w:t>
      </w:r>
      <w:hyperlink r:id="rId8" w:history="1">
        <w:r w:rsidRPr="009236E2">
          <w:rPr>
            <w:rStyle w:val="Hipercze"/>
            <w:rFonts w:eastAsiaTheme="majorEastAsia"/>
            <w:b/>
            <w:bCs/>
            <w:color w:val="262626" w:themeColor="text1" w:themeTint="D9"/>
          </w:rPr>
          <w:t>II wojny światowej</w:t>
        </w:r>
      </w:hyperlink>
      <w:r w:rsidRPr="009236E2">
        <w:rPr>
          <w:color w:val="262626" w:themeColor="text1" w:themeTint="D9"/>
        </w:rPr>
        <w:t xml:space="preserve"> odbył się jego pogrzeb. Ciało spoczęło na Polskim Cmentarzu Wojskowym w Casamassima. Urna z prochami została pochowana w 1971 roku na Westerplatte. W tym samym roku pośmiertnie nadano Sucharskiemu odznaczenie Krzyża Komandorskiego Orderu Virtuti Militari. </w:t>
      </w:r>
    </w:p>
    <w:p w:rsidR="00CE45EB" w:rsidRPr="001D0AC0" w:rsidRDefault="00CE45EB" w:rsidP="001D0AC0">
      <w:pPr>
        <w:spacing w:after="0" w:line="240" w:lineRule="auto"/>
        <w:rPr>
          <w:rFonts w:ascii="Times New Roman" w:eastAsia="Times New Roman" w:hAnsi="Times New Roman" w:cs="Times New Roman"/>
          <w:sz w:val="24"/>
          <w:szCs w:val="24"/>
          <w:lang w:eastAsia="pl-PL"/>
        </w:rPr>
      </w:pPr>
      <w:r w:rsidRPr="00CE45EB">
        <w:rPr>
          <w:rFonts w:ascii="Times New Roman" w:eastAsia="Times New Roman" w:hAnsi="Times New Roman" w:cs="Times New Roman"/>
          <w:sz w:val="24"/>
          <w:szCs w:val="24"/>
          <w:lang w:eastAsia="pl-PL"/>
        </w:rPr>
        <w:lastRenderedPageBreak/>
        <w:t xml:space="preserve"> Wbrew swojemu życzeniu major zostaje pochowany na polskim cmentarzu wojskowym w Casamassima we Włoszech. Dopiero w 1971 roku nastąpiła ekshumacja prochów Henryka Sucharskiego, które z wielką pompą zostały przewiezione do Polski i pochowane na Westerplatte.Major Sucharski został pośmiertnie kawalerem Orderu Virtuti Militari, awansowano go także do stopnia generała brygady. Propaganda nagłośniła powrót bohatera do ojczyzny, pomijając oczywiście niewygodne aspekty, takie jak głęboka religijność czy udział w wojnie polsko - radzieckiej z 1920 roku.</w:t>
      </w:r>
    </w:p>
    <w:p w:rsidR="00CE45EB" w:rsidRDefault="00CE45EB" w:rsidP="00CE45EB">
      <w:pPr>
        <w:pStyle w:val="NormalnyWeb"/>
      </w:pPr>
      <w:r>
        <w:t xml:space="preserve"> Melchior Wańkowicz w książce "Westerplatte” utrwalił męstwo obrońców Wybrzeża.</w:t>
      </w:r>
    </w:p>
    <w:p w:rsidR="00CE45EB" w:rsidRDefault="00CE45EB" w:rsidP="00CE45EB">
      <w:pPr>
        <w:pStyle w:val="NormalnyWeb"/>
      </w:pPr>
      <w:r>
        <w:t>W 1971 roku ekshumowano szczątki Sucharskiego i przeniesiono do</w:t>
      </w:r>
      <w:r w:rsidR="004324F9">
        <w:t xml:space="preserve"> </w:t>
      </w:r>
      <w:r>
        <w:t>Polski. 1 września urnę z jego prochami uroczyście pochowano na Westerplatte.</w:t>
      </w:r>
    </w:p>
    <w:p w:rsidR="00455C29" w:rsidRPr="00455C29" w:rsidRDefault="00455C29" w:rsidP="00CE45EB">
      <w:pPr>
        <w:pStyle w:val="NormalnyWeb"/>
        <w:rPr>
          <w:color w:val="000000" w:themeColor="text1"/>
        </w:rPr>
      </w:pPr>
      <w:r w:rsidRPr="00455C29">
        <w:rPr>
          <w:color w:val="000000" w:themeColor="text1"/>
        </w:rPr>
        <w:t>Upamiętnienia:</w:t>
      </w:r>
    </w:p>
    <w:p w:rsidR="00CE45EB" w:rsidRPr="00455C29" w:rsidRDefault="00455C29" w:rsidP="009236E2">
      <w:pPr>
        <w:rPr>
          <w:color w:val="000000" w:themeColor="text1"/>
          <w:sz w:val="24"/>
          <w:szCs w:val="24"/>
        </w:rPr>
      </w:pPr>
      <w:r w:rsidRPr="00455C29">
        <w:rPr>
          <w:color w:val="000000" w:themeColor="text1"/>
          <w:sz w:val="24"/>
          <w:szCs w:val="24"/>
        </w:rPr>
        <w:t>*sam o sobie podczas rozmowy z W</w:t>
      </w:r>
      <w:r w:rsidR="00A9428B" w:rsidRPr="00455C29">
        <w:rPr>
          <w:color w:val="000000" w:themeColor="text1"/>
          <w:sz w:val="24"/>
          <w:szCs w:val="24"/>
        </w:rPr>
        <w:t xml:space="preserve">ańkowiczem    na pytanie co pan robił we wrześniu, </w:t>
      </w:r>
    </w:p>
    <w:p w:rsidR="00A9428B" w:rsidRPr="00455C29" w:rsidRDefault="00A9428B" w:rsidP="009236E2">
      <w:pPr>
        <w:rPr>
          <w:color w:val="000000" w:themeColor="text1"/>
          <w:sz w:val="24"/>
          <w:szCs w:val="24"/>
        </w:rPr>
      </w:pPr>
      <w:r w:rsidRPr="00455C29">
        <w:rPr>
          <w:color w:val="000000" w:themeColor="text1"/>
          <w:sz w:val="24"/>
          <w:szCs w:val="24"/>
        </w:rPr>
        <w:t>- a ja nie wiele mogę powiedzieć o wrześniu, bo byłem izolowany, w 9dniu dostałem sie do oflagu</w:t>
      </w:r>
    </w:p>
    <w:p w:rsidR="00A9428B" w:rsidRPr="00455C29" w:rsidRDefault="00455C29" w:rsidP="009236E2">
      <w:pPr>
        <w:rPr>
          <w:color w:val="000000" w:themeColor="text1"/>
          <w:sz w:val="24"/>
          <w:szCs w:val="24"/>
        </w:rPr>
      </w:pPr>
      <w:r w:rsidRPr="00455C29">
        <w:rPr>
          <w:color w:val="000000" w:themeColor="text1"/>
          <w:sz w:val="24"/>
          <w:szCs w:val="24"/>
        </w:rPr>
        <w:t>*</w:t>
      </w:r>
      <w:r w:rsidR="00C54E64" w:rsidRPr="00455C29">
        <w:rPr>
          <w:color w:val="000000" w:themeColor="text1"/>
          <w:sz w:val="24"/>
          <w:szCs w:val="24"/>
        </w:rPr>
        <w:t>jego ulica Gd</w:t>
      </w:r>
      <w:r w:rsidRPr="00455C29">
        <w:rPr>
          <w:color w:val="000000" w:themeColor="text1"/>
          <w:sz w:val="24"/>
          <w:szCs w:val="24"/>
        </w:rPr>
        <w:t>ańska,</w:t>
      </w:r>
      <w:r w:rsidR="00C54E64" w:rsidRPr="00455C29">
        <w:rPr>
          <w:color w:val="000000" w:themeColor="text1"/>
          <w:sz w:val="24"/>
          <w:szCs w:val="24"/>
        </w:rPr>
        <w:t xml:space="preserve"> Gdynia, Pruszcz</w:t>
      </w:r>
      <w:r w:rsidRPr="00455C29">
        <w:rPr>
          <w:color w:val="000000" w:themeColor="text1"/>
          <w:sz w:val="24"/>
          <w:szCs w:val="24"/>
        </w:rPr>
        <w:t xml:space="preserve"> Gdański,  </w:t>
      </w:r>
      <w:r w:rsidR="00C54E64" w:rsidRPr="00455C29">
        <w:rPr>
          <w:color w:val="000000" w:themeColor="text1"/>
          <w:sz w:val="24"/>
          <w:szCs w:val="24"/>
        </w:rPr>
        <w:t xml:space="preserve"> Wej</w:t>
      </w:r>
      <w:r w:rsidRPr="00455C29">
        <w:rPr>
          <w:color w:val="000000" w:themeColor="text1"/>
          <w:sz w:val="24"/>
          <w:szCs w:val="24"/>
        </w:rPr>
        <w:t>herowo;</w:t>
      </w:r>
    </w:p>
    <w:p w:rsidR="008B3D25" w:rsidRPr="00455C29" w:rsidRDefault="00455C29" w:rsidP="009236E2">
      <w:pPr>
        <w:rPr>
          <w:color w:val="000000" w:themeColor="text1"/>
          <w:sz w:val="24"/>
          <w:szCs w:val="24"/>
        </w:rPr>
      </w:pPr>
      <w:r w:rsidRPr="00455C29">
        <w:rPr>
          <w:color w:val="000000" w:themeColor="text1"/>
          <w:sz w:val="24"/>
          <w:szCs w:val="24"/>
        </w:rPr>
        <w:t>*</w:t>
      </w:r>
      <w:r>
        <w:rPr>
          <w:color w:val="000000" w:themeColor="text1"/>
          <w:sz w:val="24"/>
          <w:szCs w:val="24"/>
        </w:rPr>
        <w:t>Trasa S</w:t>
      </w:r>
      <w:r w:rsidR="00C54E64" w:rsidRPr="00455C29">
        <w:rPr>
          <w:color w:val="000000" w:themeColor="text1"/>
          <w:sz w:val="24"/>
          <w:szCs w:val="24"/>
        </w:rPr>
        <w:t>ucharskiego</w:t>
      </w:r>
      <w:r>
        <w:rPr>
          <w:color w:val="000000" w:themeColor="text1"/>
          <w:sz w:val="24"/>
          <w:szCs w:val="24"/>
        </w:rPr>
        <w:t>-</w:t>
      </w:r>
      <w:r w:rsidR="00C54E64" w:rsidRPr="00455C29">
        <w:rPr>
          <w:color w:val="000000" w:themeColor="text1"/>
          <w:sz w:val="24"/>
          <w:szCs w:val="24"/>
        </w:rPr>
        <w:t xml:space="preserve"> bezkolizyjna droga w </w:t>
      </w:r>
      <w:hyperlink r:id="rId9" w:tooltip="Gdańsk" w:history="1">
        <w:r w:rsidR="00C54E64" w:rsidRPr="00455C29">
          <w:rPr>
            <w:rStyle w:val="Hipercze"/>
            <w:color w:val="000000" w:themeColor="text1"/>
            <w:sz w:val="24"/>
            <w:szCs w:val="24"/>
            <w:u w:val="none"/>
          </w:rPr>
          <w:t>Gdańsku</w:t>
        </w:r>
      </w:hyperlink>
      <w:r w:rsidR="00C54E64" w:rsidRPr="00455C29">
        <w:rPr>
          <w:color w:val="000000" w:themeColor="text1"/>
          <w:sz w:val="24"/>
          <w:szCs w:val="24"/>
        </w:rPr>
        <w:t xml:space="preserve">, która łączy </w:t>
      </w:r>
      <w:hyperlink r:id="rId10" w:tooltip="DCT Gdańsk" w:history="1">
        <w:r w:rsidR="00C54E64" w:rsidRPr="00455C29">
          <w:rPr>
            <w:rStyle w:val="Hipercze"/>
            <w:color w:val="000000" w:themeColor="text1"/>
            <w:sz w:val="24"/>
            <w:szCs w:val="24"/>
            <w:u w:val="none"/>
          </w:rPr>
          <w:t>Terminal Kontenerowy DCT</w:t>
        </w:r>
      </w:hyperlink>
      <w:r w:rsidR="00C54E64" w:rsidRPr="00455C29">
        <w:rPr>
          <w:color w:val="000000" w:themeColor="text1"/>
          <w:sz w:val="24"/>
          <w:szCs w:val="24"/>
        </w:rPr>
        <w:t xml:space="preserve"> oraz </w:t>
      </w:r>
      <w:hyperlink r:id="rId11" w:tooltip="Port Północny" w:history="1">
        <w:r w:rsidR="00C54E64" w:rsidRPr="00455C29">
          <w:rPr>
            <w:rStyle w:val="Hipercze"/>
            <w:color w:val="000000" w:themeColor="text1"/>
            <w:sz w:val="24"/>
            <w:szCs w:val="24"/>
            <w:u w:val="none"/>
          </w:rPr>
          <w:t>Port Północny</w:t>
        </w:r>
      </w:hyperlink>
      <w:r w:rsidR="00C54E64" w:rsidRPr="00455C29">
        <w:rPr>
          <w:color w:val="000000" w:themeColor="text1"/>
          <w:sz w:val="24"/>
          <w:szCs w:val="24"/>
        </w:rPr>
        <w:t xml:space="preserve"> z </w:t>
      </w:r>
      <w:hyperlink r:id="rId12" w:tooltip="Południowa obwodnica Gdańska" w:history="1">
        <w:r w:rsidR="00C54E64" w:rsidRPr="00455C29">
          <w:rPr>
            <w:rStyle w:val="Hipercze"/>
            <w:color w:val="000000" w:themeColor="text1"/>
            <w:sz w:val="24"/>
            <w:szCs w:val="24"/>
            <w:u w:val="none"/>
          </w:rPr>
          <w:t>Południową Obwodnicą Gdańska</w:t>
        </w:r>
      </w:hyperlink>
      <w:r w:rsidRPr="00455C29">
        <w:rPr>
          <w:color w:val="000000" w:themeColor="text1"/>
          <w:sz w:val="24"/>
          <w:szCs w:val="24"/>
        </w:rPr>
        <w:t>;</w:t>
      </w:r>
    </w:p>
    <w:p w:rsidR="00C54E64" w:rsidRPr="00455C29" w:rsidRDefault="00455C29" w:rsidP="009236E2">
      <w:pPr>
        <w:rPr>
          <w:color w:val="000000" w:themeColor="text1"/>
          <w:sz w:val="24"/>
          <w:szCs w:val="24"/>
        </w:rPr>
      </w:pPr>
      <w:r w:rsidRPr="00455C29">
        <w:rPr>
          <w:color w:val="000000" w:themeColor="text1"/>
          <w:sz w:val="24"/>
          <w:szCs w:val="24"/>
        </w:rPr>
        <w:t>*pomnik Nowy sącz, Gr</w:t>
      </w:r>
      <w:r w:rsidR="00C54E64" w:rsidRPr="00455C29">
        <w:rPr>
          <w:color w:val="000000" w:themeColor="text1"/>
          <w:sz w:val="24"/>
          <w:szCs w:val="24"/>
        </w:rPr>
        <w:t>ęboszów</w:t>
      </w:r>
      <w:r w:rsidRPr="00455C29">
        <w:rPr>
          <w:color w:val="000000" w:themeColor="text1"/>
          <w:sz w:val="24"/>
          <w:szCs w:val="24"/>
        </w:rPr>
        <w:t>.</w:t>
      </w:r>
    </w:p>
    <w:p w:rsidR="009F5090" w:rsidRDefault="009F5090" w:rsidP="009236E2"/>
    <w:p w:rsidR="009F5090" w:rsidRPr="009E34B2" w:rsidRDefault="009F5090" w:rsidP="009236E2"/>
    <w:sectPr w:rsidR="009F5090" w:rsidRPr="009E34B2" w:rsidSect="008354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236E2"/>
    <w:rsid w:val="000D30F7"/>
    <w:rsid w:val="00135955"/>
    <w:rsid w:val="001D0AC0"/>
    <w:rsid w:val="002443AD"/>
    <w:rsid w:val="00244BFB"/>
    <w:rsid w:val="00246116"/>
    <w:rsid w:val="00300551"/>
    <w:rsid w:val="003053BB"/>
    <w:rsid w:val="003B1F0A"/>
    <w:rsid w:val="00422E51"/>
    <w:rsid w:val="004324F9"/>
    <w:rsid w:val="00455C29"/>
    <w:rsid w:val="008354E5"/>
    <w:rsid w:val="0084364F"/>
    <w:rsid w:val="008B3D25"/>
    <w:rsid w:val="009236E2"/>
    <w:rsid w:val="00976D49"/>
    <w:rsid w:val="009E34B2"/>
    <w:rsid w:val="009F5090"/>
    <w:rsid w:val="00A9428B"/>
    <w:rsid w:val="00B94A10"/>
    <w:rsid w:val="00C54E64"/>
    <w:rsid w:val="00CE45EB"/>
    <w:rsid w:val="00D31424"/>
    <w:rsid w:val="00EC537C"/>
    <w:rsid w:val="00F03A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54E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923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236E2"/>
    <w:rPr>
      <w:rFonts w:asciiTheme="majorHAnsi" w:eastAsiaTheme="majorEastAsia" w:hAnsiTheme="majorHAnsi" w:cstheme="majorBidi"/>
      <w:color w:val="17365D" w:themeColor="text2" w:themeShade="BF"/>
      <w:spacing w:val="5"/>
      <w:kern w:val="28"/>
      <w:sz w:val="52"/>
      <w:szCs w:val="52"/>
    </w:rPr>
  </w:style>
  <w:style w:type="paragraph" w:styleId="NormalnyWeb">
    <w:name w:val="Normal (Web)"/>
    <w:basedOn w:val="Normalny"/>
    <w:uiPriority w:val="99"/>
    <w:unhideWhenUsed/>
    <w:rsid w:val="009236E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236E2"/>
    <w:rPr>
      <w:color w:val="0000FF"/>
      <w:u w:val="single"/>
    </w:rPr>
  </w:style>
  <w:style w:type="character" w:styleId="Pogrubienie">
    <w:name w:val="Strong"/>
    <w:basedOn w:val="Domylnaczcionkaakapitu"/>
    <w:uiPriority w:val="22"/>
    <w:qFormat/>
    <w:rsid w:val="00CE45EB"/>
    <w:rPr>
      <w:b/>
      <w:bCs/>
    </w:rPr>
  </w:style>
</w:styles>
</file>

<file path=word/webSettings.xml><?xml version="1.0" encoding="utf-8"?>
<w:webSettings xmlns:r="http://schemas.openxmlformats.org/officeDocument/2006/relationships" xmlns:w="http://schemas.openxmlformats.org/wordprocessingml/2006/main">
  <w:divs>
    <w:div w:id="397751605">
      <w:bodyDiv w:val="1"/>
      <w:marLeft w:val="0"/>
      <w:marRight w:val="0"/>
      <w:marTop w:val="0"/>
      <w:marBottom w:val="0"/>
      <w:divBdr>
        <w:top w:val="none" w:sz="0" w:space="0" w:color="auto"/>
        <w:left w:val="none" w:sz="0" w:space="0" w:color="auto"/>
        <w:bottom w:val="none" w:sz="0" w:space="0" w:color="auto"/>
        <w:right w:val="none" w:sz="0" w:space="0" w:color="auto"/>
      </w:divBdr>
    </w:div>
    <w:div w:id="1054619124">
      <w:bodyDiv w:val="1"/>
      <w:marLeft w:val="0"/>
      <w:marRight w:val="0"/>
      <w:marTop w:val="0"/>
      <w:marBottom w:val="0"/>
      <w:divBdr>
        <w:top w:val="none" w:sz="0" w:space="0" w:color="auto"/>
        <w:left w:val="none" w:sz="0" w:space="0" w:color="auto"/>
        <w:bottom w:val="none" w:sz="0" w:space="0" w:color="auto"/>
        <w:right w:val="none" w:sz="0" w:space="0" w:color="auto"/>
      </w:divBdr>
      <w:divsChild>
        <w:div w:id="787090661">
          <w:marLeft w:val="0"/>
          <w:marRight w:val="0"/>
          <w:marTop w:val="0"/>
          <w:marBottom w:val="0"/>
          <w:divBdr>
            <w:top w:val="none" w:sz="0" w:space="0" w:color="auto"/>
            <w:left w:val="none" w:sz="0" w:space="0" w:color="auto"/>
            <w:bottom w:val="none" w:sz="0" w:space="0" w:color="auto"/>
            <w:right w:val="none" w:sz="0" w:space="0" w:color="auto"/>
          </w:divBdr>
        </w:div>
        <w:div w:id="1016465360">
          <w:marLeft w:val="0"/>
          <w:marRight w:val="0"/>
          <w:marTop w:val="0"/>
          <w:marBottom w:val="0"/>
          <w:divBdr>
            <w:top w:val="none" w:sz="0" w:space="0" w:color="auto"/>
            <w:left w:val="none" w:sz="0" w:space="0" w:color="auto"/>
            <w:bottom w:val="none" w:sz="0" w:space="0" w:color="auto"/>
            <w:right w:val="none" w:sz="0" w:space="0" w:color="auto"/>
          </w:divBdr>
        </w:div>
      </w:divsChild>
    </w:div>
    <w:div w:id="1364330982">
      <w:bodyDiv w:val="1"/>
      <w:marLeft w:val="0"/>
      <w:marRight w:val="0"/>
      <w:marTop w:val="0"/>
      <w:marBottom w:val="0"/>
      <w:divBdr>
        <w:top w:val="none" w:sz="0" w:space="0" w:color="auto"/>
        <w:left w:val="none" w:sz="0" w:space="0" w:color="auto"/>
        <w:bottom w:val="none" w:sz="0" w:space="0" w:color="auto"/>
        <w:right w:val="none" w:sz="0" w:space="0" w:color="auto"/>
      </w:divBdr>
    </w:div>
    <w:div w:id="1594631084">
      <w:bodyDiv w:val="1"/>
      <w:marLeft w:val="0"/>
      <w:marRight w:val="0"/>
      <w:marTop w:val="0"/>
      <w:marBottom w:val="0"/>
      <w:divBdr>
        <w:top w:val="none" w:sz="0" w:space="0" w:color="auto"/>
        <w:left w:val="none" w:sz="0" w:space="0" w:color="auto"/>
        <w:bottom w:val="none" w:sz="0" w:space="0" w:color="auto"/>
        <w:right w:val="none" w:sz="0" w:space="0" w:color="auto"/>
      </w:divBdr>
    </w:div>
    <w:div w:id="160295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w.w.szu.p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ww.w.szu.pl/index.php?id=kampania_wrzesniowa" TargetMode="External"/><Relationship Id="rId12" Type="http://schemas.openxmlformats.org/officeDocument/2006/relationships/hyperlink" Target="http://pl.wikipedia.org/wiki/Po%C5%82udniowa_obwodnica_Gda%C5%84sk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w.w.szu.pl/index.php?id=biografia_franciszek_dabrowski" TargetMode="External"/><Relationship Id="rId11" Type="http://schemas.openxmlformats.org/officeDocument/2006/relationships/hyperlink" Target="http://pl.wikipedia.org/wiki/Port_P%C3%B3%C5%82nocny" TargetMode="External"/><Relationship Id="rId5" Type="http://schemas.openxmlformats.org/officeDocument/2006/relationships/hyperlink" Target="http://www.sww.w.szu.pl" TargetMode="External"/><Relationship Id="rId10" Type="http://schemas.openxmlformats.org/officeDocument/2006/relationships/hyperlink" Target="http://pl.wikipedia.org/wiki/DCT_Gda%C5%84sk" TargetMode="External"/><Relationship Id="rId4" Type="http://schemas.openxmlformats.org/officeDocument/2006/relationships/hyperlink" Target="http://www.sww.w.szu.pl/index.php?id=bitwa_westerplatte" TargetMode="External"/><Relationship Id="rId9" Type="http://schemas.openxmlformats.org/officeDocument/2006/relationships/hyperlink" Target="http://pl.wikipedia.org/wiki/Gda%C5%84sk"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1069</Words>
  <Characters>6416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Paulina</cp:lastModifiedBy>
  <cp:revision>11</cp:revision>
  <dcterms:created xsi:type="dcterms:W3CDTF">2014-03-25T16:33:00Z</dcterms:created>
  <dcterms:modified xsi:type="dcterms:W3CDTF">2014-05-11T12:01:00Z</dcterms:modified>
</cp:coreProperties>
</file>