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A01" w:rsidRPr="004329E6" w:rsidRDefault="00FB5DDF">
      <w:pPr>
        <w:rPr>
          <w:b/>
        </w:rPr>
      </w:pPr>
      <w:r w:rsidRPr="004329E6">
        <w:rPr>
          <w:b/>
        </w:rPr>
        <w:t>Powstanie i organizacja floty kaperskiej</w:t>
      </w:r>
    </w:p>
    <w:p w:rsidR="00FB5DDF" w:rsidRDefault="00FB5DDF">
      <w:r>
        <w:t xml:space="preserve">Pierwsza flota kaperska </w:t>
      </w:r>
      <w:r w:rsidR="002944F8">
        <w:t xml:space="preserve">(zwana również królewską) </w:t>
      </w:r>
      <w:r>
        <w:t xml:space="preserve">została powołana przez Zygmunta Starego. </w:t>
      </w:r>
      <w:r w:rsidR="00727E94">
        <w:t xml:space="preserve">Była to niewielka formacja, złożona z kilku okrętów, działająca w latach </w:t>
      </w:r>
      <w:r w:rsidR="00727E94" w:rsidRPr="004329E6">
        <w:rPr>
          <w:b/>
        </w:rPr>
        <w:t>1517-1522</w:t>
      </w:r>
      <w:r w:rsidR="00727E94">
        <w:t xml:space="preserve">, której zadaniem było zwalczanie handlu z państwem moskiewskim. </w:t>
      </w:r>
      <w:r w:rsidR="009456FF">
        <w:t xml:space="preserve">Kolejny władca, </w:t>
      </w:r>
      <w:r w:rsidR="00727E94">
        <w:t>Zygmunt August, prowadził aktywniejszą i szerszą politykę morską. W</w:t>
      </w:r>
      <w:r w:rsidR="00727E94" w:rsidRPr="004329E6">
        <w:rPr>
          <w:b/>
        </w:rPr>
        <w:t xml:space="preserve"> 1557 </w:t>
      </w:r>
      <w:r w:rsidR="00727E94">
        <w:t xml:space="preserve">roku podjął pierwsze kroki w celu utworzenia w Gdańsku floty kaperskiej. Władze miasta nakłoniły jednak króla do zaniechania tego pomysłu, ofiarowując w zamian pożyczkę oraz dar pieniężny. </w:t>
      </w:r>
    </w:p>
    <w:p w:rsidR="004329E6" w:rsidRDefault="004329E6">
      <w:r>
        <w:t xml:space="preserve">Potrzeba zorganizowania floty wróciła, wraz z nową sytuacją polityczną. W </w:t>
      </w:r>
      <w:r w:rsidRPr="004329E6">
        <w:rPr>
          <w:b/>
        </w:rPr>
        <w:t>1558</w:t>
      </w:r>
      <w:r>
        <w:t xml:space="preserve"> roku państwo moskiewskie zdobyło część Inflant wraz z portem </w:t>
      </w:r>
      <w:r w:rsidR="002944F8">
        <w:t xml:space="preserve"> Narwą, który wkrótce stał się ośrodkiem ożywionej wymiany handlowej i zaopatrywania państwa moskiewskiego w broń. </w:t>
      </w:r>
    </w:p>
    <w:p w:rsidR="002944F8" w:rsidRDefault="007A575B">
      <w:r>
        <w:t xml:space="preserve">W </w:t>
      </w:r>
      <w:r w:rsidRPr="00893797">
        <w:rPr>
          <w:b/>
        </w:rPr>
        <w:t>1560</w:t>
      </w:r>
      <w:r w:rsidR="002944F8">
        <w:t xml:space="preserve"> roku król Zygmunt August postanawia założyć blokadę gospodarcza portu w Narwie, aby utrudnić handlowe kontakty Iwana Groźnego. </w:t>
      </w:r>
    </w:p>
    <w:p w:rsidR="0092461D" w:rsidRDefault="002944F8">
      <w:r>
        <w:t xml:space="preserve">Wystawiono </w:t>
      </w:r>
      <w:r w:rsidRPr="00486DA3">
        <w:t>wówczas</w:t>
      </w:r>
      <w:r w:rsidRPr="00486DA3">
        <w:rPr>
          <w:b/>
        </w:rPr>
        <w:t xml:space="preserve"> 7 listów kaperskich przeznaczonych dla szyprów, którzy zechcieli podjąć się łupienia pod egidą królewską</w:t>
      </w:r>
      <w:r w:rsidR="007A575B" w:rsidRPr="00486DA3">
        <w:rPr>
          <w:b/>
        </w:rPr>
        <w:t xml:space="preserve"> statków uczestniczących w żegludze narewskiej. </w:t>
      </w:r>
      <w:r w:rsidR="007A575B" w:rsidRPr="00486DA3">
        <w:t xml:space="preserve">Kaprów </w:t>
      </w:r>
      <w:r w:rsidR="007A575B">
        <w:t xml:space="preserve">rekrutowano spośród marynarzy, dowódcami byli szyprowie, często awanturnicy, skuszeni łatwym zarobkiem. Król nazywał ich dyplomatycznie </w:t>
      </w:r>
      <w:r w:rsidR="007A575B" w:rsidRPr="00486DA3">
        <w:rPr>
          <w:i/>
        </w:rPr>
        <w:t>„strażnikami morza”.</w:t>
      </w:r>
      <w:r w:rsidR="007A575B">
        <w:t xml:space="preserve"> Jednym z pierwszych takich </w:t>
      </w:r>
      <w:r w:rsidR="007A575B" w:rsidRPr="00486DA3">
        <w:rPr>
          <w:i/>
        </w:rPr>
        <w:t>„strażników”</w:t>
      </w:r>
      <w:r w:rsidR="007A575B">
        <w:t xml:space="preserve"> został gdański szyper Matthias </w:t>
      </w:r>
      <w:proofErr w:type="spellStart"/>
      <w:r w:rsidR="007A575B">
        <w:t>Scharping</w:t>
      </w:r>
      <w:proofErr w:type="spellEnd"/>
      <w:r w:rsidR="007A575B">
        <w:t xml:space="preserve">, który dowodził statkiem </w:t>
      </w:r>
      <w:r w:rsidR="007A575B" w:rsidRPr="00486DA3">
        <w:rPr>
          <w:i/>
        </w:rPr>
        <w:t>„</w:t>
      </w:r>
      <w:proofErr w:type="spellStart"/>
      <w:r w:rsidR="007A575B" w:rsidRPr="00486DA3">
        <w:rPr>
          <w:i/>
        </w:rPr>
        <w:t>Greife</w:t>
      </w:r>
      <w:proofErr w:type="spellEnd"/>
      <w:r w:rsidR="007A575B" w:rsidRPr="00486DA3">
        <w:rPr>
          <w:i/>
        </w:rPr>
        <w:t>”</w:t>
      </w:r>
      <w:r w:rsidR="007A575B">
        <w:t xml:space="preserve"> (Gryf).</w:t>
      </w:r>
      <w:r w:rsidR="00486DA3">
        <w:t xml:space="preserve"> </w:t>
      </w:r>
      <w:proofErr w:type="spellStart"/>
      <w:r w:rsidR="00486DA3">
        <w:t>Scharping</w:t>
      </w:r>
      <w:proofErr w:type="spellEnd"/>
      <w:r w:rsidR="00486DA3">
        <w:t xml:space="preserve"> wraz z innymi kaprami (m.in. gdańszczanie Martin </w:t>
      </w:r>
      <w:proofErr w:type="spellStart"/>
      <w:r w:rsidR="00486DA3">
        <w:t>Preuss</w:t>
      </w:r>
      <w:proofErr w:type="spellEnd"/>
      <w:r w:rsidR="00486DA3">
        <w:t xml:space="preserve"> i </w:t>
      </w:r>
      <w:proofErr w:type="spellStart"/>
      <w:r w:rsidR="00486DA3">
        <w:t>Niclas</w:t>
      </w:r>
      <w:proofErr w:type="spellEnd"/>
      <w:r w:rsidR="00486DA3">
        <w:t xml:space="preserve"> </w:t>
      </w:r>
      <w:proofErr w:type="spellStart"/>
      <w:r w:rsidR="00486DA3">
        <w:t>Figenow</w:t>
      </w:r>
      <w:proofErr w:type="spellEnd"/>
      <w:r w:rsidR="00486DA3">
        <w:t>) przeszedł na służbę królewską. Zainteresowanie gdańskich szyprów działalnością kaperską wynikało z przyczyn gospodarczych i wiązało się ze stopniowym wycofywaniem się Gdańska z aktywnego handlu morskiego na rzecz pośrednictwa</w:t>
      </w:r>
      <w:r w:rsidR="009456FF">
        <w:t xml:space="preserve"> handlowego</w:t>
      </w:r>
      <w:r w:rsidR="00486DA3">
        <w:t xml:space="preserve"> na terenie miasta. Powodowało to pojawienie się grupy bezrobotnych szyprów i marynarzy. </w:t>
      </w:r>
    </w:p>
    <w:p w:rsidR="00486DA3" w:rsidRDefault="009456FF">
      <w:r>
        <w:rPr>
          <w:b/>
        </w:rPr>
        <w:t>Do głównych zadań</w:t>
      </w:r>
      <w:r w:rsidR="00486DA3" w:rsidRPr="0092461D">
        <w:rPr>
          <w:b/>
        </w:rPr>
        <w:t xml:space="preserve"> floty kaperskiej</w:t>
      </w:r>
      <w:r>
        <w:rPr>
          <w:b/>
        </w:rPr>
        <w:t xml:space="preserve"> należało</w:t>
      </w:r>
      <w:r w:rsidR="0092461D" w:rsidRPr="0092461D">
        <w:rPr>
          <w:b/>
        </w:rPr>
        <w:t xml:space="preserve"> atakowanie nieprzyjacielskich statków handlowych </w:t>
      </w:r>
      <w:r w:rsidR="0092461D">
        <w:t>(głównie duńskich), które po zdobyciu wraz ze znajdującymi się na nich towarami, były odprowadzane do portu w Gdańsku, po czym sprzedawane dla zysku.</w:t>
      </w:r>
    </w:p>
    <w:p w:rsidR="00A12EC5" w:rsidRDefault="0092461D">
      <w:r w:rsidRPr="0092461D">
        <w:rPr>
          <w:b/>
        </w:rPr>
        <w:t>W latach 1563-1570 wybuchła wojna o Inflanty</w:t>
      </w:r>
      <w:r>
        <w:t xml:space="preserve">, w której Polska wspólnie z Dania i Lubeką wystąpiła przeciwko Szwecji. Pod koniec wojny stosunki ze Szwecją stały się przyjazne, natomiast z Danią bardzo się pogorszyły. Znaczna część działań wojennych rozgrywała się na morzu, w związku z czym, Zygmunt August zwiększył flotę kaperską, dla której bazą wypadową był Gdańsk. Dla miasta oznaczało to korzyści ale i kłopoty. </w:t>
      </w:r>
      <w:r w:rsidR="00A12EC5">
        <w:t>Kaprzy kupowali w Gdańsku statki i je zaopatrywali, również w Gdańsku sprzedawali zdobyte towary i statki. Z drugiej jednak strony poszkodowani obcy kupcy i żeglarze obarczali Gdańsk odpowiedzialnością za czyny kaprów i powodowali z kolei stosowanie represji wobec kupców i statków z Gdańska na Bałtyku i Morzu Północnym.</w:t>
      </w:r>
    </w:p>
    <w:p w:rsidR="00A12EC5" w:rsidRDefault="00A12EC5">
      <w:r>
        <w:t>Kaprzy dawali się też we znaki mieszkańcom Gdańska. Z czasem sytuacja była na tyle uciążliwa, że władze miasta wnosiły liczne skargi do króla dążąc do zl</w:t>
      </w:r>
      <w:r w:rsidR="003A51D2">
        <w:t xml:space="preserve">ikwidowaniu kaprów królewskich. Podobne pisma zostały skierowane do sejmu pruskiego. Nie widząc reakcji po żadnej ze stron, władze Gdańska same podjęły staranie aby usunąć kaprów z portu. Wówczas król przychylił się do prośby i </w:t>
      </w:r>
      <w:r w:rsidR="003A51D2" w:rsidRPr="00893797">
        <w:rPr>
          <w:b/>
        </w:rPr>
        <w:t xml:space="preserve">na początku 1567 roku przeniósł bazę morską kaprów z Gdańska do Pucka. </w:t>
      </w:r>
      <w:r w:rsidR="003A51D2" w:rsidRPr="00893797">
        <w:t>Nie obyło się bez</w:t>
      </w:r>
      <w:r w:rsidR="003A51D2">
        <w:t xml:space="preserve"> argumentów w postaci pieniężnej – władze Gdańska odroczyły królowi termin spłaty pożyczki (100 000 talarów) oraz udzieliły nowej (30 000 talarów). Mimo przeniesienia bazy do Pucka król </w:t>
      </w:r>
      <w:r w:rsidR="003A51D2">
        <w:lastRenderedPageBreak/>
        <w:t>zezwolił kaprom na schronienie w razie potrzeby w porcie gdańskim. Zaznaczył również, ze za wszystkie wykroczenia będą odpowiadać przed gdańskimi sądami.</w:t>
      </w:r>
    </w:p>
    <w:p w:rsidR="006D0283" w:rsidRDefault="00893797">
      <w:r w:rsidRPr="00893797">
        <w:rPr>
          <w:b/>
        </w:rPr>
        <w:t>W 1568 roku została utworzona Komisja Morska,</w:t>
      </w:r>
      <w:r>
        <w:t xml:space="preserve"> która objęła władzę nad kaprami i przejęła kierownictwo spraw morskich. Gdańsk nieprzychylnie odniósł się do nowej komisji, traktując jej szerokie uprawnienia jako naruszenie przywilejów miasta i </w:t>
      </w:r>
      <w:r w:rsidR="009456FF">
        <w:t xml:space="preserve">jego morskich uprawnień. </w:t>
      </w:r>
      <w:r w:rsidR="006D0283">
        <w:t>Na dodatek między mieszkańcami a kaprami rosła wzajemna niechęć.</w:t>
      </w:r>
    </w:p>
    <w:p w:rsidR="009456FF" w:rsidRDefault="006D0283">
      <w:r w:rsidRPr="009C29CE">
        <w:rPr>
          <w:b/>
        </w:rPr>
        <w:t>Wydarzenia 17/18 czerwca 1568 roku.</w:t>
      </w:r>
      <w:r>
        <w:t xml:space="preserve"> Grupa marynarzy ze stacjonujących w porcie gdańskim statków kaperskich, pod wodzą kwatermistrza</w:t>
      </w:r>
      <w:r w:rsidR="00D7625F">
        <w:t>,</w:t>
      </w:r>
      <w:r>
        <w:t xml:space="preserve"> wybrała się zdobyć trochę żywności. </w:t>
      </w:r>
      <w:r w:rsidR="009C29CE">
        <w:t>W nocy u</w:t>
      </w:r>
      <w:r>
        <w:t>dali się do kaszubskich chłopów czekających pod miastem</w:t>
      </w:r>
      <w:r w:rsidR="009C29CE">
        <w:t xml:space="preserve"> na świt, aby sprzedać żywność na targu. Pierwsza wypraw</w:t>
      </w:r>
      <w:r w:rsidR="00D7625F">
        <w:t>a</w:t>
      </w:r>
      <w:r w:rsidR="009C29CE">
        <w:t xml:space="preserve"> zakończyła się niepowodze</w:t>
      </w:r>
      <w:r w:rsidR="00D7625F">
        <w:t>niem, zatem na drugą</w:t>
      </w:r>
      <w:r w:rsidR="009C29CE">
        <w:t xml:space="preserve"> ruszyła większą, trzynastoosobowa grupa uzbrojonych kaprów. Rozpędzili chłopów, zabierając im żywność i odzież. Władze Gdańska kazały aresztować winnych, 18 i 19 czerwca przeprowadziły przesłuchania a już 23 czerwca wydali wyrok śmierci na jedenastu kaprów uczestniczących w zdarzeniu. W tym samym dniu wykonano wyrok, mimo protestów Komisji Morskiej, która żądała przekazania marynarzy i zapewniała o ich przykładnej karze. </w:t>
      </w:r>
      <w:r w:rsidR="009456FF">
        <w:t xml:space="preserve">Kaprów zgładzono a ich głowy umieszczono na Bramie Wyżynnej na widok publiczny. Nie był to jedyny wrogi akt wobec floty kaperskiej. </w:t>
      </w:r>
      <w:r w:rsidR="009C29CE">
        <w:t>W czasie burzy kilka statków kaperskich szukających schronienia w Gdańsku</w:t>
      </w:r>
      <w:r w:rsidR="009456FF">
        <w:t xml:space="preserve">, zostało </w:t>
      </w:r>
      <w:r w:rsidR="00D7625F">
        <w:t xml:space="preserve">rozkazem komendanta </w:t>
      </w:r>
      <w:r w:rsidR="009456FF">
        <w:t>ostrzelanych z armat Twierdzy</w:t>
      </w:r>
      <w:r w:rsidR="00D7625F">
        <w:t xml:space="preserve"> </w:t>
      </w:r>
      <w:proofErr w:type="spellStart"/>
      <w:r w:rsidR="00D7625F">
        <w:t>Wisłoujście</w:t>
      </w:r>
      <w:proofErr w:type="spellEnd"/>
      <w:r w:rsidR="00D7625F">
        <w:t xml:space="preserve">. </w:t>
      </w:r>
      <w:r w:rsidR="009456FF">
        <w:t xml:space="preserve">Opisane sytuacja doprowadziły do konfliktu z królem Zygmuntem Augustem i utraceniu przez Gdańsk części przywilejów. </w:t>
      </w:r>
    </w:p>
    <w:p w:rsidR="00893797" w:rsidRDefault="006D0283">
      <w:r>
        <w:t xml:space="preserve">Funkcjonowanie floty zostało mocno ograniczone po podpisaniu w 1570 roku pokoju kończącego wojnę </w:t>
      </w:r>
      <w:proofErr w:type="spellStart"/>
      <w:r w:rsidR="00D7625F">
        <w:t>inflandzką</w:t>
      </w:r>
      <w:proofErr w:type="spellEnd"/>
      <w:r>
        <w:t>. Flota kaperska zaprzestała swojej działalności w 1572 roku.</w:t>
      </w:r>
    </w:p>
    <w:sectPr w:rsidR="00893797" w:rsidSect="003E2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5DDF"/>
    <w:rsid w:val="00030126"/>
    <w:rsid w:val="000931BA"/>
    <w:rsid w:val="000D68B4"/>
    <w:rsid w:val="00106C48"/>
    <w:rsid w:val="0026712C"/>
    <w:rsid w:val="002944F8"/>
    <w:rsid w:val="002F4DF0"/>
    <w:rsid w:val="00362B28"/>
    <w:rsid w:val="003A51D2"/>
    <w:rsid w:val="003D258C"/>
    <w:rsid w:val="003E2A01"/>
    <w:rsid w:val="0042244D"/>
    <w:rsid w:val="004329E6"/>
    <w:rsid w:val="004615EF"/>
    <w:rsid w:val="00486DA3"/>
    <w:rsid w:val="00574CE9"/>
    <w:rsid w:val="005A360D"/>
    <w:rsid w:val="005D54FB"/>
    <w:rsid w:val="00621B1B"/>
    <w:rsid w:val="00627996"/>
    <w:rsid w:val="006D0283"/>
    <w:rsid w:val="00706F27"/>
    <w:rsid w:val="00727E94"/>
    <w:rsid w:val="007A575B"/>
    <w:rsid w:val="007F71F2"/>
    <w:rsid w:val="00821289"/>
    <w:rsid w:val="00893797"/>
    <w:rsid w:val="008C6177"/>
    <w:rsid w:val="008E73D4"/>
    <w:rsid w:val="0092461D"/>
    <w:rsid w:val="00937A20"/>
    <w:rsid w:val="009456FF"/>
    <w:rsid w:val="009B7292"/>
    <w:rsid w:val="009C29CE"/>
    <w:rsid w:val="009F6B59"/>
    <w:rsid w:val="009F723A"/>
    <w:rsid w:val="00A12EC5"/>
    <w:rsid w:val="00A52BD6"/>
    <w:rsid w:val="00C21C6D"/>
    <w:rsid w:val="00C82CF6"/>
    <w:rsid w:val="00D13C34"/>
    <w:rsid w:val="00D1419D"/>
    <w:rsid w:val="00D7625F"/>
    <w:rsid w:val="00D83956"/>
    <w:rsid w:val="00E33771"/>
    <w:rsid w:val="00EA3D06"/>
    <w:rsid w:val="00EE1E09"/>
    <w:rsid w:val="00EF1BF3"/>
    <w:rsid w:val="00FB5DDF"/>
    <w:rsid w:val="00FC18AB"/>
    <w:rsid w:val="00FF0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A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752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2014-05-13T14:08:00Z</dcterms:created>
  <dcterms:modified xsi:type="dcterms:W3CDTF">2014-05-13T16:21:00Z</dcterms:modified>
</cp:coreProperties>
</file>